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4B3" w:rsidRPr="00557557" w:rsidRDefault="00A034B3" w:rsidP="00A034B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SCRUTINI_INDICATORI E </w:t>
      </w:r>
      <w:r w:rsidRPr="00557557">
        <w:rPr>
          <w:b/>
          <w:bCs/>
          <w:color w:val="FF0000"/>
          <w:sz w:val="28"/>
          <w:szCs w:val="28"/>
        </w:rPr>
        <w:t>VOCI GLOBALE I</w:t>
      </w:r>
      <w:r>
        <w:rPr>
          <w:b/>
          <w:bCs/>
          <w:color w:val="FF0000"/>
          <w:sz w:val="28"/>
          <w:szCs w:val="28"/>
        </w:rPr>
        <w:t>I</w:t>
      </w:r>
      <w:r w:rsidRPr="00557557">
        <w:rPr>
          <w:b/>
          <w:bCs/>
          <w:color w:val="FF0000"/>
          <w:sz w:val="28"/>
          <w:szCs w:val="28"/>
        </w:rPr>
        <w:t xml:space="preserve"> QUADRIMESTRE</w:t>
      </w:r>
    </w:p>
    <w:p w:rsidR="00A034B3" w:rsidRPr="00A034B3" w:rsidRDefault="00A034B3" w:rsidP="00A034B3">
      <w:pPr>
        <w:rPr>
          <w:rFonts w:ascii="Times New Roman" w:eastAsia="Times New Roman" w:hAnsi="Times New Roman" w:cs="Times New Roman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6"/>
        <w:gridCol w:w="7292"/>
      </w:tblGrid>
      <w:tr w:rsidR="00A034B3" w:rsidRPr="00A034B3" w:rsidTr="00A034B3">
        <w:trPr>
          <w:gridAfter w:val="2"/>
          <w:wAfter w:w="3865" w:type="pct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COMPORTAMENTO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865" w:type="pct"/>
            <w:gridSpan w:val="2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L'alunna ha un comportamento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Nessuna selezione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corretto e responsabile.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corretto.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generalmente corretto.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non sempre corretto.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spesso non corretto.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gravemente scorretto.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34B3" w:rsidRPr="00A034B3" w:rsidTr="00A034B3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FREQUENZA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865" w:type="pct"/>
            <w:gridSpan w:val="2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Ha frequentato in modo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Nessuna selezione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costante.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regolare.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discontinuo.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irregolare.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34B3" w:rsidRPr="00A034B3" w:rsidTr="00A034B3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SOCIALIZZAZIONE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865" w:type="pct"/>
            <w:gridSpan w:val="2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Riguardo alla socializzazione, si relaziona e collabora con gli altri in modo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Nessuna selezione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propositivo.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positivo.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appropriato.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generalmente appropriato.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non sempre appropriato.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non appropriato.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34B3" w:rsidRPr="00A034B3" w:rsidTr="00A034B3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PARTECIPAZIONE E IMPEGNO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865" w:type="pct"/>
            <w:gridSpan w:val="2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Partecipa manifestando un impegno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Nessuna selezione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continuo e tenace.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costante.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adeguato.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abbastanza adeguato.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discontinuo, con tempi brevi di concentrazione.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saltuario.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34B3" w:rsidRPr="00A034B3" w:rsidTr="00A034B3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DDI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865" w:type="pct"/>
            <w:gridSpan w:val="2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Durante l'attività in DDI, ha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Nessuna selezione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superato brillantemente le eventuali difficoltà oggettive incontrate e ha partecipato attivamente al dialogo educativo, mettendo le proprie capacità a disposizione di tutti.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superato le eventuali difficoltà oggettive incontrate e ha partecipato attivamente al dialogo educativo.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partecipato al dialogo educativo in modo positivo, cercando di superare le eventuali difficoltà oggettive incontrate.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partecipato al dialogo educativo in modo adeguato, cercando di superare le eventuali difficoltà oggettive incontrate.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partecipato, benché non attivamente, al dialogo educativo, cercando di superare le eventuali difficoltà oggettive incontrate.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partecipato al dialogo educativo in modo non adeguato e non sempre ha cercato di superare le eventuali difficoltà oggettive incontrate.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dimostrato scarso impegno nella partecipazione, non cercando di superare le eventuali difficoltà oggettive incontrate.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34B3" w:rsidRPr="00A034B3" w:rsidTr="00A034B3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PROGRESSI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865" w:type="pct"/>
            <w:gridSpan w:val="2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Rispetto alla situazione di partenza, ha fatto registrare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Nessuna selezione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eccellenti progressi.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notevoli progressi.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regolari progressi.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alcuni progressi.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pochi progressi.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irrilevanti progressi.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34B3" w:rsidRPr="00A034B3" w:rsidTr="00A034B3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COMPETENZE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Nessuna selezione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Utilizza le competenze maturate per affrontare in modo sicuro situazioni nuove e complesse.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Utilizza le competenze maturate per affrontare con sicurezza situazioni nuove.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Utilizza le competenze maturate in modo corretto per affrontare situazioni nuove.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Utilizza le competenze maturate per affrontare situazioni nuove non complesse in contesti strutturati.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Manifesta incertezze nell’affrontare situazioni nuove.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Dimostra di non essere in grado di affrontare semplici situazioni nuove.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34B3" w:rsidRPr="00A034B3" w:rsidTr="00A034B3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METODO DI STUDIO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865" w:type="pct"/>
            <w:gridSpan w:val="2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Il metodo di studio risulta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Nessuna selezione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organico, riflessivo e critico.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organico e riflessivo.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efficace.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abbastanza efficace.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organico per le fasi essenziali del lavoro scolastico.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da consolidare.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disorganico.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poco efficace e scarsamente produttivo.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034B3" w:rsidRPr="00A034B3" w:rsidTr="00A034B3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  <w:p w:rsid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  <w:p w:rsid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  <w:p w:rsid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  <w:p w:rsid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  <w:p w:rsid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  <w:p w:rsid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  <w:p w:rsid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</w:pPr>
          </w:p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it-IT"/>
              </w:rPr>
              <w:t>GRADO DI APPRENDIMENTO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865" w:type="pct"/>
            <w:gridSpan w:val="2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Il grado di apprendimento evidenziato è globalmente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Nessuna selezione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ampio e approfondito.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completo.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apprezzabile.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buono.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soddisfacente.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adeguato.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discreto.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sufficiente.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in via di miglioramento.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frammentario.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superficiale.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carente.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A034B3">
              <w:rPr>
                <w:rFonts w:ascii="Times New Roman" w:eastAsia="Times New Roman" w:hAnsi="Times New Roman" w:cs="Times New Roman"/>
                <w:lang w:eastAsia="it-IT"/>
              </w:rPr>
              <w:t>molto lacunoso.</w:t>
            </w:r>
          </w:p>
        </w:tc>
      </w:tr>
      <w:tr w:rsidR="00A034B3" w:rsidRPr="00A034B3" w:rsidTr="00A034B3">
        <w:trPr>
          <w:tblCellSpacing w:w="0" w:type="dxa"/>
        </w:trPr>
        <w:tc>
          <w:tcPr>
            <w:tcW w:w="1135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862" w:type="pct"/>
            <w:vAlign w:val="center"/>
            <w:hideMark/>
          </w:tcPr>
          <w:p w:rsidR="00A034B3" w:rsidRPr="00A034B3" w:rsidRDefault="00A034B3" w:rsidP="00123BB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E668DF" w:rsidRDefault="00E668DF"/>
    <w:sectPr w:rsidR="00E668DF" w:rsidSect="00A9750C">
      <w:pgSz w:w="11900" w:h="16820"/>
      <w:pgMar w:top="1417" w:right="1134" w:bottom="1134" w:left="1134" w:header="0" w:footer="98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B3"/>
    <w:rsid w:val="003F4147"/>
    <w:rsid w:val="004644FF"/>
    <w:rsid w:val="00A034B3"/>
    <w:rsid w:val="00A9750C"/>
    <w:rsid w:val="00E6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0E4CFB"/>
  <w15:chartTrackingRefBased/>
  <w15:docId w15:val="{F23C3F1A-4A63-5B4B-80BE-2E7102CD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cp:lastPrinted>2022-01-20T11:00:00Z</cp:lastPrinted>
  <dcterms:created xsi:type="dcterms:W3CDTF">2022-01-20T11:15:00Z</dcterms:created>
  <dcterms:modified xsi:type="dcterms:W3CDTF">2022-01-20T11:15:00Z</dcterms:modified>
</cp:coreProperties>
</file>