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A93E59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2018/2019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>Prof.ssa</w:t>
      </w:r>
      <w:r w:rsidR="004B6DAD">
        <w:rPr>
          <w:rFonts w:ascii="Times New Roman" w:hAnsi="Times New Roman"/>
          <w:sz w:val="20"/>
          <w:szCs w:val="20"/>
        </w:rPr>
        <w:t xml:space="preserve"> Leone Maria Anna </w:t>
      </w:r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6859"/>
      </w:tblGrid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0E4298">
              <w:rPr>
                <w:rFonts w:ascii="Times New Roman" w:hAnsi="Times New Roman"/>
                <w:sz w:val="20"/>
                <w:szCs w:val="20"/>
              </w:rPr>
              <w:t>Continuità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(scuola secondaria di primo grado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scuola primaria</w:t>
            </w:r>
            <w:r w:rsidR="00B620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:rsidTr="00A50087">
        <w:trPr>
          <w:trHeight w:val="46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860AC6" w:rsidRPr="00767356" w:rsidRDefault="00A77E90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C51BB8">
              <w:rPr>
                <w:rFonts w:ascii="Times New Roman" w:hAnsi="Times New Roman"/>
                <w:sz w:val="20"/>
                <w:szCs w:val="20"/>
              </w:rPr>
              <w:t>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prime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/ tutte le classi quinte della scuola primaria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E84862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il passaggio dalla scuola primaria alla scuola secondaria di primo grado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A93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:rsidR="00E84862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crescita e la maturazione complessiva dei ragazzi.</w:t>
            </w:r>
          </w:p>
          <w:p w:rsidR="00AB3ECA" w:rsidRPr="00767356" w:rsidRDefault="00AB3EC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la socializzazione, l’amicizia e la solidarietà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A93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A93E5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:rsidR="00E84862" w:rsidRPr="00767356" w:rsidRDefault="0002767D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Costruire un percorso mirato che unisca i due ordini di scuola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.</w:t>
            </w:r>
            <w:r w:rsidR="00BF53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E84862" w:rsidRPr="00AB3ECA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3ECA">
              <w:rPr>
                <w:rFonts w:ascii="Times New Roman" w:hAnsi="Times New Roman"/>
                <w:sz w:val="20"/>
                <w:szCs w:val="20"/>
              </w:rPr>
              <w:t xml:space="preserve">Saranno promosse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iniziative che coinvolgeranno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 w:rsidR="00A93E59">
              <w:rPr>
                <w:rFonts w:ascii="Times New Roman" w:hAnsi="Times New Roman"/>
                <w:sz w:val="20"/>
                <w:szCs w:val="20"/>
              </w:rPr>
              <w:t xml:space="preserve">quinta della scuola primaria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i ragazzi di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classe </w:t>
            </w:r>
            <w:r>
              <w:rPr>
                <w:rFonts w:ascii="Times New Roman" w:hAnsi="Times New Roman"/>
                <w:sz w:val="20"/>
                <w:szCs w:val="20"/>
              </w:rPr>
              <w:t>prima della scuola secondaria.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E84862" w:rsidRDefault="00AB3ECA" w:rsidP="00AB3EC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attività previste abbracceranno diverse discipline:</w:t>
            </w:r>
          </w:p>
          <w:p w:rsidR="00AB3ECA" w:rsidRDefault="00A93E59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ottobre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corsa campestre</w:t>
            </w:r>
          </w:p>
          <w:p w:rsidR="00AB3ECA" w:rsidRDefault="00A93E59" w:rsidP="00AB3ECA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dicembre</w:t>
            </w:r>
            <w:proofErr w:type="gramEnd"/>
            <w:r w:rsidR="00543050">
              <w:rPr>
                <w:rFonts w:ascii="Times New Roman" w:hAnsi="Times New Roman"/>
                <w:sz w:val="20"/>
                <w:szCs w:val="20"/>
              </w:rPr>
              <w:t>:</w:t>
            </w:r>
            <w:r w:rsidR="00AB3ECA">
              <w:rPr>
                <w:rFonts w:ascii="Times New Roman" w:hAnsi="Times New Roman"/>
                <w:sz w:val="20"/>
                <w:szCs w:val="20"/>
              </w:rPr>
              <w:t xml:space="preserve"> i ragazzi della scuola secondaria leggeranno, ai ragazzi della </w:t>
            </w:r>
            <w:r w:rsidR="00EA562D">
              <w:rPr>
                <w:rFonts w:ascii="Times New Roman" w:hAnsi="Times New Roman"/>
                <w:sz w:val="20"/>
                <w:szCs w:val="20"/>
              </w:rPr>
              <w:t xml:space="preserve">scuola </w:t>
            </w:r>
            <w:r w:rsidR="00AB3ECA">
              <w:rPr>
                <w:rFonts w:ascii="Times New Roman" w:hAnsi="Times New Roman"/>
                <w:sz w:val="20"/>
                <w:szCs w:val="20"/>
              </w:rPr>
              <w:t>primaria, storie da loro prodotte.</w:t>
            </w:r>
          </w:p>
          <w:p w:rsidR="00A93E59" w:rsidRDefault="000E4298" w:rsidP="00A93E5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</w:t>
            </w:r>
            <w:r w:rsidR="00543050">
              <w:rPr>
                <w:rFonts w:ascii="Times New Roman" w:hAnsi="Times New Roman"/>
                <w:sz w:val="20"/>
                <w:szCs w:val="20"/>
              </w:rPr>
              <w:t xml:space="preserve">dicembre: open </w:t>
            </w:r>
            <w:proofErr w:type="spellStart"/>
            <w:r w:rsidR="00543050">
              <w:rPr>
                <w:rFonts w:ascii="Times New Roman" w:hAnsi="Times New Roman"/>
                <w:sz w:val="20"/>
                <w:szCs w:val="20"/>
              </w:rPr>
              <w:t>day</w:t>
            </w:r>
            <w:proofErr w:type="spellEnd"/>
            <w:r w:rsidR="00543050">
              <w:rPr>
                <w:rFonts w:ascii="Times New Roman" w:hAnsi="Times New Roman"/>
                <w:sz w:val="20"/>
                <w:szCs w:val="20"/>
              </w:rPr>
              <w:t xml:space="preserve"> presso la scuola secondaria.</w:t>
            </w:r>
          </w:p>
          <w:p w:rsidR="00A93E59" w:rsidRPr="00A93E59" w:rsidRDefault="00A93E59" w:rsidP="00A93E5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gennaio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i ragazzi della scuola primaria parteciperanno a</w:t>
            </w:r>
            <w:r w:rsidR="000E4298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laboratori presso la scuola secondaria.</w:t>
            </w:r>
          </w:p>
          <w:p w:rsidR="00543050" w:rsidRPr="00543050" w:rsidRDefault="00A93E59" w:rsidP="00543050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43050">
              <w:rPr>
                <w:rFonts w:ascii="Times New Roman" w:hAnsi="Times New Roman"/>
                <w:sz w:val="20"/>
                <w:szCs w:val="20"/>
              </w:rPr>
              <w:t>prile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/maggio</w:t>
            </w:r>
            <w:r w:rsidR="00543050">
              <w:rPr>
                <w:rFonts w:ascii="Times New Roman" w:hAnsi="Times New Roman"/>
                <w:sz w:val="20"/>
                <w:szCs w:val="20"/>
              </w:rPr>
              <w:t xml:space="preserve">: le classi prime, durante la “festa della lettura” della scuola primaria, riceveranno le illustrazioni delle storie presentate nel mese di </w:t>
            </w:r>
            <w:r>
              <w:rPr>
                <w:rFonts w:ascii="Times New Roman" w:hAnsi="Times New Roman"/>
                <w:sz w:val="20"/>
                <w:szCs w:val="20"/>
              </w:rPr>
              <w:t>dicembre</w:t>
            </w:r>
            <w:r w:rsidR="00543050">
              <w:rPr>
                <w:rFonts w:ascii="Times New Roman" w:hAnsi="Times New Roman"/>
                <w:sz w:val="20"/>
                <w:szCs w:val="20"/>
              </w:rPr>
              <w:t>, prodotte dai ragazzi di quinta.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Storie e illustrazioni saranno raccolte in un </w:t>
            </w:r>
            <w:r w:rsidR="00B571AF">
              <w:rPr>
                <w:rFonts w:ascii="Times New Roman" w:hAnsi="Times New Roman"/>
                <w:sz w:val="20"/>
                <w:szCs w:val="20"/>
              </w:rPr>
              <w:t>libro.</w:t>
            </w:r>
          </w:p>
          <w:p w:rsidR="00A93E59" w:rsidRPr="00A93E59" w:rsidRDefault="00A93E59" w:rsidP="00A93E5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543050">
              <w:rPr>
                <w:rFonts w:ascii="Times New Roman" w:hAnsi="Times New Roman"/>
                <w:sz w:val="20"/>
                <w:szCs w:val="20"/>
              </w:rPr>
              <w:t>prile</w:t>
            </w:r>
            <w:proofErr w:type="gramEnd"/>
            <w:r w:rsidR="00543050">
              <w:rPr>
                <w:rFonts w:ascii="Times New Roman" w:hAnsi="Times New Roman"/>
                <w:sz w:val="20"/>
                <w:szCs w:val="20"/>
              </w:rPr>
              <w:t>/maggio: corsa orienteering.</w:t>
            </w:r>
          </w:p>
          <w:p w:rsidR="00543050" w:rsidRPr="00543050" w:rsidRDefault="00A93E59" w:rsidP="005C2A81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543050">
              <w:rPr>
                <w:rFonts w:ascii="Times New Roman" w:hAnsi="Times New Roman"/>
                <w:sz w:val="20"/>
                <w:szCs w:val="20"/>
              </w:rPr>
              <w:t>iugno</w:t>
            </w:r>
            <w:proofErr w:type="gramEnd"/>
            <w:r w:rsidR="00543050">
              <w:rPr>
                <w:rFonts w:ascii="Times New Roman" w:hAnsi="Times New Roman"/>
                <w:sz w:val="20"/>
                <w:szCs w:val="20"/>
              </w:rPr>
              <w:t>: raccolta</w:t>
            </w:r>
            <w:r w:rsidR="005C2A81">
              <w:rPr>
                <w:rFonts w:ascii="Times New Roman" w:hAnsi="Times New Roman"/>
                <w:sz w:val="20"/>
                <w:szCs w:val="20"/>
              </w:rPr>
              <w:t>, da parte dei docenti della secondaria,</w:t>
            </w:r>
            <w:r w:rsidR="00543050">
              <w:rPr>
                <w:rFonts w:ascii="Times New Roman" w:hAnsi="Times New Roman"/>
                <w:sz w:val="20"/>
                <w:szCs w:val="20"/>
              </w:rPr>
              <w:t xml:space="preserve"> delle schede informative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de</w:t>
            </w:r>
            <w:r w:rsidR="00543050">
              <w:rPr>
                <w:rFonts w:ascii="Times New Roman" w:hAnsi="Times New Roman"/>
                <w:sz w:val="20"/>
                <w:szCs w:val="20"/>
              </w:rPr>
              <w:t xml:space="preserve">gli alunni </w:t>
            </w:r>
            <w:r w:rsidR="005C2A81">
              <w:rPr>
                <w:rFonts w:ascii="Times New Roman" w:hAnsi="Times New Roman"/>
                <w:sz w:val="20"/>
                <w:szCs w:val="20"/>
              </w:rPr>
              <w:t xml:space="preserve">nuovi </w:t>
            </w:r>
            <w:r w:rsidR="00543050">
              <w:rPr>
                <w:rFonts w:ascii="Times New Roman" w:hAnsi="Times New Roman"/>
                <w:sz w:val="20"/>
                <w:szCs w:val="20"/>
              </w:rPr>
              <w:t>iscritti.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E84862" w:rsidRPr="00767356" w:rsidRDefault="00CF7617" w:rsidP="00EA562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’ necessario stanziare una cifra adeguata per l’acquisto del materiale </w:t>
            </w:r>
            <w:r w:rsidR="000E4298">
              <w:rPr>
                <w:rFonts w:ascii="Times New Roman" w:hAnsi="Times New Roman"/>
                <w:sz w:val="20"/>
                <w:szCs w:val="20"/>
              </w:rPr>
              <w:t xml:space="preserve">da utilizzare per </w:t>
            </w:r>
            <w:r w:rsidR="00EA562D">
              <w:rPr>
                <w:rFonts w:ascii="Times New Roman" w:hAnsi="Times New Roman"/>
                <w:sz w:val="20"/>
                <w:szCs w:val="20"/>
              </w:rPr>
              <w:t>la</w:t>
            </w:r>
            <w:r w:rsidR="000E4298">
              <w:rPr>
                <w:rFonts w:ascii="Times New Roman" w:hAnsi="Times New Roman"/>
                <w:sz w:val="20"/>
                <w:szCs w:val="20"/>
              </w:rPr>
              <w:t xml:space="preserve"> corsa campestre,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l’</w:t>
            </w:r>
            <w:r w:rsidR="000E4298">
              <w:rPr>
                <w:rFonts w:ascii="Times New Roman" w:hAnsi="Times New Roman"/>
                <w:sz w:val="20"/>
                <w:szCs w:val="20"/>
              </w:rPr>
              <w:t xml:space="preserve">orienteering, la 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preparazione degli elaborati e </w:t>
            </w:r>
            <w:r w:rsidR="000E4298">
              <w:rPr>
                <w:rFonts w:ascii="Times New Roman" w:hAnsi="Times New Roman"/>
                <w:sz w:val="20"/>
                <w:szCs w:val="20"/>
              </w:rPr>
              <w:t>la stampa del libro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CF7617" w:rsidRDefault="00CF761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necessarie:</w:t>
            </w:r>
          </w:p>
          <w:p w:rsidR="00E84862" w:rsidRDefault="00B571AF" w:rsidP="00B7597A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7597A">
              <w:rPr>
                <w:rFonts w:ascii="Times New Roman" w:hAnsi="Times New Roman"/>
                <w:sz w:val="20"/>
                <w:szCs w:val="20"/>
              </w:rPr>
              <w:t xml:space="preserve"> ore per i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docenti referenti di progetto (</w:t>
            </w:r>
            <w:r w:rsidR="00B7597A">
              <w:rPr>
                <w:rFonts w:ascii="Times New Roman" w:hAnsi="Times New Roman"/>
                <w:sz w:val="20"/>
                <w:szCs w:val="20"/>
              </w:rPr>
              <w:t>1 scuol</w:t>
            </w:r>
            <w:r>
              <w:rPr>
                <w:rFonts w:ascii="Times New Roman" w:hAnsi="Times New Roman"/>
                <w:sz w:val="20"/>
                <w:szCs w:val="20"/>
              </w:rPr>
              <w:t>a secondaria, 1 scuola primaria</w:t>
            </w:r>
            <w:r w:rsidR="00B7597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7597A" w:rsidRPr="00B7597A" w:rsidRDefault="005C2A81" w:rsidP="005C2A8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ore per 6 </w:t>
            </w:r>
            <w:r w:rsidR="00B7597A">
              <w:rPr>
                <w:rFonts w:ascii="Times New Roman" w:hAnsi="Times New Roman"/>
                <w:sz w:val="20"/>
                <w:szCs w:val="20"/>
              </w:rPr>
              <w:t>docenti non i</w:t>
            </w:r>
            <w:r w:rsidR="00B571AF">
              <w:rPr>
                <w:rFonts w:ascii="Times New Roman" w:hAnsi="Times New Roman"/>
                <w:sz w:val="20"/>
                <w:szCs w:val="20"/>
              </w:rPr>
              <w:t>mpegnati negli esami di terza (scuola secondaria</w:t>
            </w:r>
            <w:r w:rsidR="00B7597A">
              <w:rPr>
                <w:rFonts w:ascii="Times New Roman" w:hAnsi="Times New Roman"/>
                <w:sz w:val="20"/>
                <w:szCs w:val="20"/>
              </w:rPr>
              <w:t>) per la rac</w:t>
            </w:r>
            <w:r>
              <w:rPr>
                <w:rFonts w:ascii="Times New Roman" w:hAnsi="Times New Roman"/>
                <w:sz w:val="20"/>
                <w:szCs w:val="20"/>
              </w:rPr>
              <w:t>colta delle schede informative de</w:t>
            </w:r>
            <w:r w:rsidR="00B7597A">
              <w:rPr>
                <w:rFonts w:ascii="Times New Roman" w:hAnsi="Times New Roman"/>
                <w:sz w:val="20"/>
                <w:szCs w:val="20"/>
              </w:rPr>
              <w:t>gli alunni.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:rsidR="00E84862" w:rsidRPr="00767356" w:rsidRDefault="00B7597A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Laboratori, aule LIM, materiale di facile consumo.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B7597A" w:rsidRDefault="00CF7617" w:rsidP="00B759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="003C586A">
              <w:rPr>
                <w:rFonts w:ascii="Times New Roman" w:hAnsi="Times New Roman"/>
                <w:sz w:val="20"/>
                <w:szCs w:val="20"/>
              </w:rPr>
              <w:t>indicatore di riferimento</w:t>
            </w:r>
            <w:r w:rsidR="00B7597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7597A" w:rsidRDefault="003C586A" w:rsidP="00B7597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B7597A">
              <w:rPr>
                <w:rFonts w:ascii="Times New Roman" w:hAnsi="Times New Roman"/>
                <w:sz w:val="20"/>
                <w:szCs w:val="20"/>
              </w:rPr>
              <w:t>nterazione fra due diversi contesti educativi</w:t>
            </w:r>
          </w:p>
          <w:p w:rsidR="00E84862" w:rsidRPr="003C586A" w:rsidRDefault="003C586A" w:rsidP="003C586A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586A">
              <w:rPr>
                <w:rFonts w:ascii="Times New Roman" w:hAnsi="Times New Roman"/>
                <w:sz w:val="20"/>
                <w:szCs w:val="20"/>
              </w:rPr>
              <w:t>P</w:t>
            </w:r>
            <w:r w:rsidR="00B7597A" w:rsidRPr="003C586A">
              <w:rPr>
                <w:rFonts w:ascii="Times New Roman" w:hAnsi="Times New Roman"/>
                <w:sz w:val="20"/>
                <w:szCs w:val="20"/>
              </w:rPr>
              <w:t>artecipazione positiva di alunni e docenti alle iniziative proposte.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E84862" w:rsidRPr="00767356" w:rsidRDefault="005A2ED5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scolastico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questo progetto prosegua per creare una vera continuità tra i due ordini di scuola.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E84862" w:rsidRPr="00767356" w:rsidRDefault="00E8175F" w:rsidP="005C2A8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Costru</w:t>
            </w:r>
            <w:r w:rsidR="005C2A81">
              <w:rPr>
                <w:rFonts w:ascii="Times New Roman" w:hAnsi="Times New Roman"/>
                <w:sz w:val="20"/>
                <w:szCs w:val="20"/>
              </w:rPr>
              <w:t>zione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graduale percorso didattico – educativo tra i due ordini di scuola.</w:t>
            </w:r>
          </w:p>
        </w:tc>
      </w:tr>
    </w:tbl>
    <w:p w:rsidR="004F7006" w:rsidRDefault="004F7006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:rsidTr="00767356">
        <w:tc>
          <w:tcPr>
            <w:tcW w:w="9488" w:type="dxa"/>
          </w:tcPr>
          <w:p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Continuità</w:t>
            </w:r>
          </w:p>
          <w:p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alle classi prime della scuola secondaria e alle classi quinte della scuola primaria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8E4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favorisce il passaggio dei ragazzi dalla scuola </w:t>
            </w:r>
            <w:r w:rsidR="00A77E90">
              <w:rPr>
                <w:rFonts w:ascii="Times New Roman" w:hAnsi="Times New Roman"/>
                <w:sz w:val="20"/>
                <w:szCs w:val="20"/>
              </w:rPr>
              <w:t>primaria alla scuola secondaria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8E4F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="00E8175F">
              <w:rPr>
                <w:rFonts w:ascii="Times New Roman" w:hAnsi="Times New Roman"/>
                <w:sz w:val="20"/>
                <w:szCs w:val="20"/>
              </w:rPr>
              <w:t>l’attuazione di attività, distribuite nel corso dell’anno scolastico, che coinvolgano i ragazzi</w:t>
            </w:r>
          </w:p>
          <w:p w:rsidR="00A2476F" w:rsidRPr="00B5576C" w:rsidRDefault="00E8175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propone at</w:t>
            </w:r>
            <w:r w:rsidR="00A77E90">
              <w:rPr>
                <w:rFonts w:ascii="Times New Roman" w:hAnsi="Times New Roman"/>
                <w:sz w:val="20"/>
                <w:szCs w:val="20"/>
              </w:rPr>
              <w:t>tività laboratoriali e sportive</w:t>
            </w:r>
          </w:p>
          <w:p w:rsidR="00767356" w:rsidRPr="006956E3" w:rsidRDefault="001B06C6" w:rsidP="00E8175F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E4F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si avvale di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docente inte</w:t>
            </w:r>
            <w:r w:rsidR="00E8175F">
              <w:rPr>
                <w:rFonts w:ascii="Times New Roman" w:hAnsi="Times New Roman"/>
                <w:sz w:val="20"/>
                <w:szCs w:val="20"/>
              </w:rPr>
              <w:t>rni.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B2099D" w:rsidRPr="00767356" w:rsidRDefault="00EA562D" w:rsidP="00EA562D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571AF">
              <w:rPr>
                <w:rFonts w:ascii="Times New Roman" w:hAnsi="Times New Roman"/>
                <w:sz w:val="20"/>
                <w:szCs w:val="20"/>
              </w:rPr>
              <w:t>10</w:t>
            </w:r>
            <w:r w:rsidR="00E8175F">
              <w:rPr>
                <w:rFonts w:ascii="Times New Roman" w:hAnsi="Times New Roman"/>
                <w:sz w:val="20"/>
                <w:szCs w:val="20"/>
              </w:rPr>
              <w:t xml:space="preserve"> h per i 2 referenti, 2 ore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per i 6 docenti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A81">
              <w:rPr>
                <w:rFonts w:ascii="Times New Roman" w:hAnsi="Times New Roman"/>
                <w:sz w:val="20"/>
                <w:szCs w:val="20"/>
              </w:rPr>
              <w:t>che raccolgono le schede informative</w:t>
            </w:r>
          </w:p>
          <w:p w:rsidR="00B2099D" w:rsidRPr="00767356" w:rsidRDefault="00B571AF" w:rsidP="00B571A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X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INANZIAMENTO DELL’ENTE ESTERNO: ENTE LOCALE   600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per pubblicazione libro (tipografo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14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5E14DC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A77E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acquisto di materiale di facile consumo. </w:t>
            </w:r>
          </w:p>
          <w:p w:rsidR="00B2099D" w:rsidRPr="00767356" w:rsidRDefault="00B2099D" w:rsidP="005E14D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77E90" w:rsidRDefault="00B2099D" w:rsidP="00A77E90">
      <w:pPr>
        <w:spacing w:line="360" w:lineRule="auto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5E14DC">
        <w:rPr>
          <w:rFonts w:ascii="Times New Roman" w:hAnsi="Times New Roman"/>
          <w:sz w:val="20"/>
          <w:szCs w:val="20"/>
        </w:rPr>
        <w:t>20/10/2018</w:t>
      </w:r>
      <w:r w:rsidR="00A77E9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A77E90">
        <w:rPr>
          <w:rFonts w:ascii="Times New Roman" w:hAnsi="Times New Roman"/>
          <w:sz w:val="20"/>
          <w:szCs w:val="20"/>
        </w:rPr>
        <w:t>Il</w:t>
      </w:r>
      <w:r w:rsidR="00A77E90" w:rsidRPr="00767356">
        <w:rPr>
          <w:rFonts w:ascii="Times New Roman" w:hAnsi="Times New Roman"/>
          <w:sz w:val="20"/>
          <w:szCs w:val="20"/>
        </w:rPr>
        <w:t xml:space="preserve"> referente</w:t>
      </w:r>
      <w:r w:rsidR="00A77E90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B2099D" w:rsidRPr="00767356" w:rsidRDefault="00A77E90" w:rsidP="00A77E90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B2099D" w:rsidRPr="00767356">
        <w:rPr>
          <w:rFonts w:ascii="Times New Roman" w:hAnsi="Times New Roman"/>
          <w:sz w:val="20"/>
          <w:szCs w:val="20"/>
        </w:rPr>
        <w:t>___</w:t>
      </w:r>
      <w:r w:rsidR="005C2A81">
        <w:rPr>
          <w:rFonts w:ascii="Times New Roman" w:hAnsi="Times New Roman"/>
          <w:sz w:val="20"/>
          <w:szCs w:val="20"/>
        </w:rPr>
        <w:t>Prof.ssa Maria Anna Leone</w:t>
      </w:r>
      <w:r w:rsidR="00B2099D" w:rsidRPr="00767356">
        <w:rPr>
          <w:rFonts w:ascii="Times New Roman" w:hAnsi="Times New Roman"/>
          <w:sz w:val="20"/>
          <w:szCs w:val="20"/>
        </w:rPr>
        <w:t>__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  <w:r w:rsidR="00767356">
        <w:rPr>
          <w:rFonts w:ascii="Times New Roman" w:hAnsi="Times New Roman"/>
          <w:b/>
          <w:sz w:val="20"/>
          <w:szCs w:val="20"/>
        </w:rPr>
        <w:t>NO</w:t>
      </w:r>
    </w:p>
    <w:p w:rsidR="004F700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</w:p>
    <w:p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 w:rsidR="00D205DC"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VECCHIA</w:t>
      </w:r>
      <w:r>
        <w:rPr>
          <w:rFonts w:ascii="Times New Roman" w:hAnsi="Times New Roman"/>
          <w:b/>
          <w:sz w:val="20"/>
          <w:szCs w:val="20"/>
        </w:rPr>
        <w:t xml:space="preserve"> BOZZA </w:t>
      </w:r>
      <w:r w:rsidR="001F7418">
        <w:rPr>
          <w:rFonts w:ascii="Times New Roman" w:hAnsi="Times New Roman"/>
          <w:b/>
          <w:sz w:val="20"/>
          <w:szCs w:val="20"/>
        </w:rPr>
        <w:t xml:space="preserve">DI </w:t>
      </w:r>
      <w:r>
        <w:rPr>
          <w:rFonts w:ascii="Times New Roman" w:hAnsi="Times New Roman"/>
          <w:b/>
          <w:sz w:val="20"/>
          <w:szCs w:val="20"/>
        </w:rPr>
        <w:t>DESCRIZIONE DEI PROGETTI DA COMPLETARE</w:t>
      </w:r>
      <w:r w:rsidR="001F7418">
        <w:rPr>
          <w:rFonts w:ascii="Times New Roman" w:hAnsi="Times New Roman"/>
          <w:b/>
          <w:sz w:val="20"/>
          <w:szCs w:val="20"/>
        </w:rPr>
        <w:t xml:space="preserve"> / INTEGRARE / COREGGERE</w:t>
      </w:r>
      <w:r>
        <w:rPr>
          <w:rFonts w:ascii="Times New Roman" w:hAnsi="Times New Roman"/>
          <w:b/>
          <w:sz w:val="20"/>
          <w:szCs w:val="20"/>
        </w:rPr>
        <w:t xml:space="preserve"> A CURA </w:t>
      </w:r>
      <w:r w:rsidR="001F7418">
        <w:rPr>
          <w:rFonts w:ascii="Times New Roman" w:hAnsi="Times New Roman"/>
          <w:b/>
          <w:sz w:val="20"/>
          <w:szCs w:val="20"/>
        </w:rPr>
        <w:t>DEI REFERENTI.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IL TESTO SARA’ INSERITO NEL NUOVO PTOF.</w:t>
      </w:r>
    </w:p>
    <w:p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AFC" w:rsidRDefault="00AF1AFC" w:rsidP="00E84862">
      <w:pPr>
        <w:spacing w:after="0" w:line="240" w:lineRule="auto"/>
      </w:pPr>
      <w:r>
        <w:separator/>
      </w:r>
    </w:p>
  </w:endnote>
  <w:endnote w:type="continuationSeparator" w:id="0">
    <w:p w:rsidR="00AF1AFC" w:rsidRDefault="00AF1AFC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Default="0007057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Default="0007057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511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AFC" w:rsidRDefault="00AF1AFC" w:rsidP="00E84862">
      <w:pPr>
        <w:spacing w:after="0" w:line="240" w:lineRule="auto"/>
      </w:pPr>
      <w:r>
        <w:separator/>
      </w:r>
    </w:p>
  </w:footnote>
  <w:footnote w:type="continuationSeparator" w:id="0">
    <w:p w:rsidR="00AF1AFC" w:rsidRDefault="00AF1AFC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35287"/>
    <w:multiLevelType w:val="hybridMultilevel"/>
    <w:tmpl w:val="8E606B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C5194"/>
    <w:multiLevelType w:val="hybridMultilevel"/>
    <w:tmpl w:val="DB142F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6E8359EF"/>
    <w:multiLevelType w:val="hybridMultilevel"/>
    <w:tmpl w:val="CF7661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96645"/>
    <w:multiLevelType w:val="hybridMultilevel"/>
    <w:tmpl w:val="732C03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2767D"/>
    <w:rsid w:val="00070576"/>
    <w:rsid w:val="00074F34"/>
    <w:rsid w:val="00096F4F"/>
    <w:rsid w:val="000C74B0"/>
    <w:rsid w:val="000E3A3B"/>
    <w:rsid w:val="000E4298"/>
    <w:rsid w:val="00166598"/>
    <w:rsid w:val="00186675"/>
    <w:rsid w:val="001B06C6"/>
    <w:rsid w:val="001E4189"/>
    <w:rsid w:val="001F7418"/>
    <w:rsid w:val="00214F8B"/>
    <w:rsid w:val="002B16E7"/>
    <w:rsid w:val="002D3DA2"/>
    <w:rsid w:val="002F3D74"/>
    <w:rsid w:val="00315ACE"/>
    <w:rsid w:val="0038389F"/>
    <w:rsid w:val="0039304A"/>
    <w:rsid w:val="003A2AA9"/>
    <w:rsid w:val="003A30B6"/>
    <w:rsid w:val="003C586A"/>
    <w:rsid w:val="003D2C0B"/>
    <w:rsid w:val="00401D72"/>
    <w:rsid w:val="00445639"/>
    <w:rsid w:val="004B6DAD"/>
    <w:rsid w:val="004C5AF0"/>
    <w:rsid w:val="004F7006"/>
    <w:rsid w:val="00525599"/>
    <w:rsid w:val="00543050"/>
    <w:rsid w:val="00554B54"/>
    <w:rsid w:val="005A2ED5"/>
    <w:rsid w:val="005C2A81"/>
    <w:rsid w:val="005E14DC"/>
    <w:rsid w:val="00614FE0"/>
    <w:rsid w:val="0065361B"/>
    <w:rsid w:val="006956E3"/>
    <w:rsid w:val="006C7030"/>
    <w:rsid w:val="00754AB3"/>
    <w:rsid w:val="007656A4"/>
    <w:rsid w:val="00767356"/>
    <w:rsid w:val="007A068D"/>
    <w:rsid w:val="00821DD2"/>
    <w:rsid w:val="00860AC6"/>
    <w:rsid w:val="008C68BE"/>
    <w:rsid w:val="008E4F1C"/>
    <w:rsid w:val="008F3675"/>
    <w:rsid w:val="00901442"/>
    <w:rsid w:val="0099288D"/>
    <w:rsid w:val="009F742D"/>
    <w:rsid w:val="00A03543"/>
    <w:rsid w:val="00A22DE7"/>
    <w:rsid w:val="00A2476F"/>
    <w:rsid w:val="00A50087"/>
    <w:rsid w:val="00A51357"/>
    <w:rsid w:val="00A77E90"/>
    <w:rsid w:val="00A93E59"/>
    <w:rsid w:val="00AA3745"/>
    <w:rsid w:val="00AB3ECA"/>
    <w:rsid w:val="00AF1AFC"/>
    <w:rsid w:val="00B2099D"/>
    <w:rsid w:val="00B30FCE"/>
    <w:rsid w:val="00B5576C"/>
    <w:rsid w:val="00B571AF"/>
    <w:rsid w:val="00B6200F"/>
    <w:rsid w:val="00B7597A"/>
    <w:rsid w:val="00BB415B"/>
    <w:rsid w:val="00BF53A9"/>
    <w:rsid w:val="00C11B9A"/>
    <w:rsid w:val="00C51BB8"/>
    <w:rsid w:val="00C85111"/>
    <w:rsid w:val="00CF7617"/>
    <w:rsid w:val="00D163B3"/>
    <w:rsid w:val="00D205DC"/>
    <w:rsid w:val="00D567E5"/>
    <w:rsid w:val="00DB7CB8"/>
    <w:rsid w:val="00E125BD"/>
    <w:rsid w:val="00E2668F"/>
    <w:rsid w:val="00E314CF"/>
    <w:rsid w:val="00E40887"/>
    <w:rsid w:val="00E8175F"/>
    <w:rsid w:val="00E84862"/>
    <w:rsid w:val="00EA562D"/>
    <w:rsid w:val="00F248E7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BFDA9-7960-4B4D-BC62-4CCFD07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Maria Leone</cp:lastModifiedBy>
  <cp:revision>10</cp:revision>
  <dcterms:created xsi:type="dcterms:W3CDTF">2018-10-09T19:02:00Z</dcterms:created>
  <dcterms:modified xsi:type="dcterms:W3CDTF">2018-10-28T13:56:00Z</dcterms:modified>
</cp:coreProperties>
</file>