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50" w:rsidRDefault="007E1B50">
      <w:pPr>
        <w:spacing w:after="0" w:line="360" w:lineRule="auto"/>
        <w:jc w:val="both"/>
        <w:rPr>
          <w:rFonts w:ascii="Times New Roman" w:eastAsia="Times New Roman" w:hAnsi="Times New Roman" w:cs="Times New Roman"/>
          <w:sz w:val="20"/>
          <w:szCs w:val="20"/>
        </w:rPr>
      </w:pPr>
    </w:p>
    <w:p w:rsidR="007E1B50" w:rsidRDefault="00794BC4">
      <w:pPr>
        <w:spacing w:after="0" w:line="360" w:lineRule="auto"/>
        <w:jc w:val="center"/>
        <w:rPr>
          <w:rStyle w:val="Numeropagina"/>
          <w:rFonts w:ascii="Times New Roman" w:eastAsia="Times New Roman" w:hAnsi="Times New Roman" w:cs="Times New Roman"/>
          <w:b/>
          <w:bCs/>
          <w:sz w:val="20"/>
          <w:szCs w:val="20"/>
        </w:rPr>
      </w:pPr>
      <w:r>
        <w:rPr>
          <w:rStyle w:val="Numeropagina"/>
          <w:rFonts w:ascii="Times New Roman" w:hAnsi="Times New Roman"/>
          <w:b/>
          <w:bCs/>
          <w:sz w:val="20"/>
          <w:szCs w:val="20"/>
        </w:rPr>
        <w:t>A.S. 2017/18</w:t>
      </w:r>
      <w:bookmarkStart w:id="0" w:name="_GoBack"/>
      <w:bookmarkEnd w:id="0"/>
      <w:r w:rsidR="00C5383F">
        <w:rPr>
          <w:rStyle w:val="Numeropagina"/>
          <w:rFonts w:ascii="Times New Roman" w:hAnsi="Times New Roman"/>
          <w:b/>
          <w:bCs/>
          <w:sz w:val="20"/>
          <w:szCs w:val="20"/>
        </w:rPr>
        <w:t>- SCHEDA DI PROGETTO</w:t>
      </w:r>
    </w:p>
    <w:p w:rsidR="007E1B50" w:rsidRDefault="00C5383F">
      <w:pPr>
        <w:spacing w:after="0" w:line="360" w:lineRule="auto"/>
        <w:jc w:val="both"/>
        <w:rPr>
          <w:rStyle w:val="Numeropagina"/>
          <w:rFonts w:ascii="Times New Roman" w:eastAsia="Times New Roman" w:hAnsi="Times New Roman" w:cs="Times New Roman"/>
          <w:sz w:val="20"/>
          <w:szCs w:val="20"/>
        </w:rPr>
      </w:pPr>
      <w:r>
        <w:rPr>
          <w:rStyle w:val="Numeropagina"/>
          <w:rFonts w:ascii="Times New Roman" w:hAnsi="Times New Roman"/>
          <w:sz w:val="20"/>
          <w:szCs w:val="20"/>
        </w:rPr>
        <w:t xml:space="preserve">REFERENTE: Montana Fabiana /Petrella Cristina </w:t>
      </w:r>
    </w:p>
    <w:p w:rsidR="007E1B50" w:rsidRDefault="00C5383F">
      <w:pPr>
        <w:spacing w:after="0" w:line="360" w:lineRule="auto"/>
        <w:jc w:val="both"/>
        <w:rPr>
          <w:rStyle w:val="Numeropagina"/>
          <w:rFonts w:ascii="Times New Roman" w:eastAsia="Times New Roman" w:hAnsi="Times New Roman" w:cs="Times New Roman"/>
          <w:b/>
          <w:bCs/>
          <w:sz w:val="20"/>
          <w:szCs w:val="20"/>
        </w:rPr>
      </w:pPr>
      <w:r>
        <w:rPr>
          <w:rStyle w:val="Numeropagina"/>
          <w:rFonts w:ascii="Times New Roman" w:hAnsi="Times New Roman"/>
          <w:b/>
          <w:bCs/>
          <w:sz w:val="20"/>
          <w:szCs w:val="20"/>
        </w:rPr>
        <w:t>PARTE A</w:t>
      </w:r>
    </w:p>
    <w:tbl>
      <w:tblPr>
        <w:tblStyle w:val="TableNormal"/>
        <w:tblW w:w="9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58"/>
        <w:gridCol w:w="6880"/>
      </w:tblGrid>
      <w:tr w:rsidR="007E1B50">
        <w:trPr>
          <w:trHeight w:val="547"/>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Denominazione progetto</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rPr>
                <w:rStyle w:val="Numeropagina"/>
                <w:rFonts w:ascii="Times New Roman" w:eastAsia="Times New Roman" w:hAnsi="Times New Roman" w:cs="Times New Roman"/>
                <w:sz w:val="20"/>
                <w:szCs w:val="20"/>
              </w:rPr>
            </w:pPr>
            <w:r>
              <w:rPr>
                <w:rStyle w:val="Numeropagina"/>
                <w:rFonts w:ascii="Times New Roman" w:hAnsi="Times New Roman"/>
                <w:sz w:val="20"/>
                <w:szCs w:val="20"/>
              </w:rPr>
              <w:t>ABILITA’ 2.0</w:t>
            </w:r>
          </w:p>
          <w:p w:rsidR="007E1B50" w:rsidRDefault="003068ED" w:rsidP="003068ED">
            <w:pPr>
              <w:spacing w:after="0" w:line="360" w:lineRule="auto"/>
              <w:jc w:val="both"/>
            </w:pPr>
            <w:r>
              <w:rPr>
                <w:rFonts w:ascii="Times New Roman" w:hAnsi="Times New Roman"/>
                <w:sz w:val="16"/>
                <w:szCs w:val="16"/>
              </w:rPr>
              <w:t>E’ la prosecuzione di un progetto che dall’anno scorso attuiamo nella nostra scuola.</w:t>
            </w:r>
          </w:p>
        </w:tc>
      </w:tr>
      <w:tr w:rsidR="007E1B50">
        <w:trPr>
          <w:trHeight w:val="265"/>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Destinatari</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Alunni BES e le classi nelle quali sono inseriti</w:t>
            </w:r>
          </w:p>
        </w:tc>
      </w:tr>
      <w:tr w:rsidR="007E1B50">
        <w:trPr>
          <w:trHeight w:val="265"/>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Priorità cui si riferisce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color w:val="FF0000"/>
                <w:sz w:val="20"/>
                <w:szCs w:val="20"/>
                <w:u w:color="FF0000"/>
              </w:rPr>
              <w:t>Quelle del RAV, se il progetto si riferisce a una di esse.</w:t>
            </w:r>
          </w:p>
        </w:tc>
      </w:tr>
      <w:tr w:rsidR="007E1B50">
        <w:trPr>
          <w:trHeight w:val="1199"/>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Traguardo di risultato (</w:t>
            </w:r>
            <w:proofErr w:type="spellStart"/>
            <w:r>
              <w:rPr>
                <w:rStyle w:val="Numeropagina"/>
                <w:rFonts w:ascii="Times New Roman" w:hAnsi="Times New Roman"/>
                <w:sz w:val="20"/>
                <w:szCs w:val="20"/>
              </w:rPr>
              <w:t>event</w:t>
            </w:r>
            <w:proofErr w:type="spellEnd"/>
            <w:r>
              <w:rPr>
                <w:rStyle w:val="Numeropagina"/>
                <w:rFonts w:ascii="Times New Roman" w:hAnsi="Times New Roman"/>
                <w:sz w:val="20"/>
                <w:szCs w:val="20"/>
              </w:rPr>
              <w:t>.)</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rPr>
                <w:rStyle w:val="Numeropagina"/>
                <w:rFonts w:ascii="Times New Roman" w:eastAsia="Times New Roman" w:hAnsi="Times New Roman" w:cs="Times New Roman"/>
                <w:sz w:val="20"/>
                <w:szCs w:val="20"/>
              </w:rPr>
            </w:pPr>
            <w:r>
              <w:rPr>
                <w:rStyle w:val="Numeropagina"/>
                <w:rFonts w:ascii="Times New Roman" w:hAnsi="Times New Roman"/>
                <w:sz w:val="20"/>
                <w:szCs w:val="20"/>
              </w:rPr>
              <w:t>Garantire la fruizione di tecnologie specifiche a tutti gli alunni BES che le possono usare come strumenti personali per l'autonomia e l'integrazione.</w:t>
            </w:r>
          </w:p>
          <w:p w:rsidR="007E1B50" w:rsidRDefault="00C5383F">
            <w:pPr>
              <w:spacing w:after="0" w:line="360" w:lineRule="auto"/>
            </w:pPr>
            <w:r>
              <w:rPr>
                <w:rStyle w:val="Numeropagina"/>
                <w:rFonts w:ascii="Times New Roman" w:hAnsi="Times New Roman"/>
                <w:sz w:val="20"/>
                <w:szCs w:val="20"/>
              </w:rPr>
              <w:t xml:space="preserve">Attivarsi affinché tutte le attività che si svolgono a scuola tengano conto e vengano adattate alle loro esigenze per una maggiore </w:t>
            </w:r>
            <w:proofErr w:type="spellStart"/>
            <w:r>
              <w:rPr>
                <w:rStyle w:val="Numeropagina"/>
                <w:rFonts w:ascii="Times New Roman" w:hAnsi="Times New Roman"/>
                <w:sz w:val="20"/>
                <w:szCs w:val="20"/>
              </w:rPr>
              <w:t>inclusività</w:t>
            </w:r>
            <w:proofErr w:type="spellEnd"/>
            <w:r>
              <w:rPr>
                <w:rStyle w:val="Numeropagina"/>
                <w:rFonts w:ascii="Times New Roman" w:hAnsi="Times New Roman"/>
                <w:sz w:val="20"/>
                <w:szCs w:val="20"/>
              </w:rPr>
              <w:t>.</w:t>
            </w:r>
          </w:p>
        </w:tc>
      </w:tr>
      <w:tr w:rsidR="007E1B50">
        <w:trPr>
          <w:trHeight w:val="4545"/>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Obiettivo di processo (</w:t>
            </w:r>
            <w:proofErr w:type="spellStart"/>
            <w:r>
              <w:rPr>
                <w:rStyle w:val="Numeropagina"/>
                <w:rFonts w:ascii="Times New Roman" w:hAnsi="Times New Roman"/>
                <w:sz w:val="20"/>
                <w:szCs w:val="20"/>
              </w:rPr>
              <w:t>event</w:t>
            </w:r>
            <w:proofErr w:type="spellEnd"/>
            <w:r>
              <w:rPr>
                <w:rStyle w:val="Numeropagina"/>
                <w:rFonts w:ascii="Times New Roman" w:hAnsi="Times New Roman"/>
                <w:sz w:val="20"/>
                <w:szCs w:val="20"/>
              </w:rPr>
              <w:t>.)</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pStyle w:val="Titolo1"/>
              <w:numPr>
                <w:ilvl w:val="0"/>
                <w:numId w:val="1"/>
              </w:numPr>
              <w:spacing w:before="0" w:after="0" w:line="360" w:lineRule="auto"/>
              <w:rPr>
                <w:rStyle w:val="Numeropagina"/>
                <w:rFonts w:ascii="Times New Roman" w:eastAsia="Times New Roman" w:hAnsi="Times New Roman" w:cs="Times New Roman"/>
                <w:b w:val="0"/>
                <w:bCs w:val="0"/>
                <w:sz w:val="20"/>
                <w:szCs w:val="20"/>
              </w:rPr>
            </w:pPr>
            <w:r>
              <w:rPr>
                <w:rStyle w:val="Numeropagina"/>
                <w:rFonts w:ascii="Times New Roman" w:hAnsi="Times New Roman"/>
                <w:b w:val="0"/>
                <w:bCs w:val="0"/>
                <w:sz w:val="20"/>
                <w:szCs w:val="20"/>
              </w:rPr>
              <w:t>Integrare i soggetti con disabilità e svantaggiati nell’ambiente scolastico e sociale</w:t>
            </w:r>
          </w:p>
          <w:p w:rsidR="007E1B50" w:rsidRDefault="00C5383F">
            <w:pPr>
              <w:pStyle w:val="Titolo1"/>
              <w:numPr>
                <w:ilvl w:val="0"/>
                <w:numId w:val="1"/>
              </w:numPr>
              <w:spacing w:before="0" w:after="0" w:line="360" w:lineRule="auto"/>
              <w:rPr>
                <w:rStyle w:val="Numeropagina"/>
                <w:rFonts w:ascii="Times New Roman" w:eastAsia="Times New Roman" w:hAnsi="Times New Roman" w:cs="Times New Roman"/>
                <w:b w:val="0"/>
                <w:bCs w:val="0"/>
                <w:sz w:val="20"/>
                <w:szCs w:val="20"/>
              </w:rPr>
            </w:pPr>
            <w:r>
              <w:rPr>
                <w:rStyle w:val="Numeropagina"/>
                <w:rFonts w:ascii="Times New Roman" w:hAnsi="Times New Roman"/>
                <w:b w:val="0"/>
                <w:bCs w:val="0"/>
                <w:sz w:val="20"/>
                <w:szCs w:val="20"/>
              </w:rPr>
              <w:t>Saper elaborare strategie innovative per migliorare, per mezzo delle tecnologie, il coinvolgimento degli alunni in tutte le attività scolastiche</w:t>
            </w:r>
          </w:p>
          <w:p w:rsidR="007E1B50" w:rsidRDefault="00C5383F">
            <w:pPr>
              <w:numPr>
                <w:ilvl w:val="0"/>
                <w:numId w:val="1"/>
              </w:numPr>
              <w:spacing w:after="0" w:line="360" w:lineRule="auto"/>
              <w:rPr>
                <w:rStyle w:val="Numeropagina"/>
                <w:rFonts w:ascii="Times New Roman" w:eastAsia="Times New Roman" w:hAnsi="Times New Roman" w:cs="Times New Roman"/>
                <w:b/>
                <w:bCs/>
                <w:sz w:val="20"/>
                <w:szCs w:val="20"/>
              </w:rPr>
            </w:pPr>
            <w:r>
              <w:rPr>
                <w:rStyle w:val="Numeropagina"/>
                <w:rFonts w:ascii="Times New Roman" w:hAnsi="Times New Roman"/>
                <w:color w:val="222222"/>
                <w:sz w:val="20"/>
                <w:szCs w:val="20"/>
                <w:u w:color="222222"/>
              </w:rPr>
              <w:t>Sostenere l' apprendimento della lettura e scrittura</w:t>
            </w:r>
          </w:p>
          <w:p w:rsidR="007E1B50" w:rsidRDefault="00C5383F">
            <w:pPr>
              <w:pStyle w:val="Titolo1"/>
              <w:numPr>
                <w:ilvl w:val="0"/>
                <w:numId w:val="1"/>
              </w:numPr>
              <w:spacing w:before="0" w:after="0" w:line="360" w:lineRule="auto"/>
              <w:rPr>
                <w:rStyle w:val="Numeropagina"/>
                <w:rFonts w:ascii="Times New Roman" w:eastAsia="Times New Roman" w:hAnsi="Times New Roman" w:cs="Times New Roman"/>
                <w:b w:val="0"/>
                <w:bCs w:val="0"/>
                <w:sz w:val="20"/>
                <w:szCs w:val="20"/>
              </w:rPr>
            </w:pPr>
            <w:r>
              <w:rPr>
                <w:rStyle w:val="Numeropagina"/>
                <w:rFonts w:ascii="Times New Roman" w:hAnsi="Times New Roman"/>
                <w:b w:val="0"/>
                <w:bCs w:val="0"/>
                <w:sz w:val="20"/>
                <w:szCs w:val="20"/>
              </w:rPr>
              <w:t xml:space="preserve">Rilevare le tipologie di handicap, le potenzialità e i bisogni degli allievi </w:t>
            </w:r>
          </w:p>
          <w:p w:rsidR="007E1B50" w:rsidRDefault="00C5383F">
            <w:pPr>
              <w:pStyle w:val="Titolo1"/>
              <w:numPr>
                <w:ilvl w:val="0"/>
                <w:numId w:val="1"/>
              </w:numPr>
              <w:spacing w:before="0" w:after="0" w:line="360" w:lineRule="auto"/>
              <w:rPr>
                <w:rStyle w:val="Numeropagina"/>
                <w:rFonts w:ascii="Times New Roman" w:eastAsia="Times New Roman" w:hAnsi="Times New Roman" w:cs="Times New Roman"/>
                <w:b w:val="0"/>
                <w:bCs w:val="0"/>
                <w:sz w:val="20"/>
                <w:szCs w:val="20"/>
              </w:rPr>
            </w:pPr>
            <w:r>
              <w:rPr>
                <w:rStyle w:val="Numeropagina"/>
                <w:rFonts w:ascii="Times New Roman" w:hAnsi="Times New Roman"/>
                <w:b w:val="0"/>
                <w:bCs w:val="0"/>
                <w:sz w:val="20"/>
                <w:szCs w:val="20"/>
              </w:rPr>
              <w:t>Migliorare l’acquisizione delle conoscenze-competenze</w:t>
            </w:r>
          </w:p>
          <w:p w:rsidR="007E1B50" w:rsidRDefault="00C5383F">
            <w:pPr>
              <w:pStyle w:val="Titolo1"/>
              <w:numPr>
                <w:ilvl w:val="0"/>
                <w:numId w:val="1"/>
              </w:numPr>
              <w:spacing w:before="0" w:after="0" w:line="360" w:lineRule="auto"/>
              <w:rPr>
                <w:rStyle w:val="Numeropagina"/>
                <w:rFonts w:ascii="Times New Roman" w:eastAsia="Times New Roman" w:hAnsi="Times New Roman" w:cs="Times New Roman"/>
                <w:b w:val="0"/>
                <w:bCs w:val="0"/>
                <w:sz w:val="20"/>
                <w:szCs w:val="20"/>
              </w:rPr>
            </w:pPr>
            <w:r>
              <w:rPr>
                <w:rStyle w:val="Numeropagina"/>
                <w:rFonts w:ascii="Times New Roman" w:hAnsi="Times New Roman"/>
                <w:b w:val="0"/>
                <w:bCs w:val="0"/>
                <w:sz w:val="20"/>
                <w:szCs w:val="20"/>
              </w:rPr>
              <w:t xml:space="preserve">Creare risorse per la didattica attraverso la produzione di materiale tradotto in CAA </w:t>
            </w:r>
          </w:p>
          <w:p w:rsidR="007E1B50" w:rsidRDefault="00C5383F">
            <w:pPr>
              <w:pStyle w:val="NormaleWeb"/>
              <w:numPr>
                <w:ilvl w:val="0"/>
                <w:numId w:val="1"/>
              </w:numPr>
              <w:spacing w:before="0" w:after="0" w:line="360" w:lineRule="auto"/>
              <w:rPr>
                <w:rStyle w:val="Numeropagina"/>
                <w:rFonts w:ascii="Times New Roman" w:eastAsia="Times New Roman" w:hAnsi="Times New Roman" w:cs="Times New Roman"/>
                <w:kern w:val="32"/>
                <w:sz w:val="20"/>
                <w:szCs w:val="20"/>
              </w:rPr>
            </w:pPr>
            <w:r>
              <w:rPr>
                <w:rStyle w:val="Numeropagina"/>
                <w:rFonts w:ascii="Times New Roman" w:hAnsi="Times New Roman"/>
                <w:kern w:val="32"/>
                <w:sz w:val="20"/>
                <w:szCs w:val="20"/>
              </w:rPr>
              <w:t>Creare testi accessibili a bambini con difficoltà di lettura e comprensione linguistica, con la finalità di poter essere fruibili a tutti</w:t>
            </w:r>
            <w:r>
              <w:rPr>
                <w:rStyle w:val="Numeropagina"/>
                <w:rFonts w:ascii="Times New Roman" w:hAnsi="Times New Roman"/>
                <w:b/>
                <w:bCs/>
                <w:sz w:val="20"/>
                <w:szCs w:val="20"/>
              </w:rPr>
              <w:t xml:space="preserve"> </w:t>
            </w:r>
            <w:r>
              <w:rPr>
                <w:rStyle w:val="Numeropagina"/>
                <w:rFonts w:ascii="Times New Roman" w:hAnsi="Times New Roman"/>
                <w:sz w:val="20"/>
                <w:szCs w:val="20"/>
              </w:rPr>
              <w:t>da donare e leggere anche nella nostra biblioteca</w:t>
            </w:r>
            <w:r>
              <w:rPr>
                <w:rStyle w:val="Numeropagina"/>
                <w:rFonts w:ascii="Times New Roman" w:hAnsi="Times New Roman"/>
                <w:kern w:val="32"/>
                <w:sz w:val="20"/>
                <w:szCs w:val="20"/>
              </w:rPr>
              <w:t xml:space="preserve"> </w:t>
            </w:r>
          </w:p>
          <w:p w:rsidR="007E1B50" w:rsidRDefault="007E1B50">
            <w:pPr>
              <w:pStyle w:val="NormaleWeb"/>
              <w:spacing w:before="60" w:after="0" w:line="360" w:lineRule="auto"/>
              <w:ind w:firstLine="45"/>
            </w:pPr>
          </w:p>
        </w:tc>
      </w:tr>
      <w:tr w:rsidR="007E1B50">
        <w:trPr>
          <w:trHeight w:val="265"/>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Altre priorità (eventuale)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color w:val="FF0000"/>
                <w:sz w:val="20"/>
                <w:szCs w:val="20"/>
                <w:u w:color="FF0000"/>
              </w:rPr>
              <w:t>Nel caso si tratti di priorità di istituto non desunte dal RAV.</w:t>
            </w:r>
          </w:p>
        </w:tc>
      </w:tr>
      <w:tr w:rsidR="007E1B50">
        <w:trPr>
          <w:trHeight w:val="4131"/>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lastRenderedPageBreak/>
              <w:t>Situazione su cui interviene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numPr>
                <w:ilvl w:val="0"/>
                <w:numId w:val="2"/>
              </w:numPr>
              <w:spacing w:after="0" w:line="360" w:lineRule="auto"/>
              <w:jc w:val="both"/>
              <w:rPr>
                <w:rFonts w:ascii="Times New Roman" w:hAnsi="Times New Roman"/>
                <w:b/>
                <w:bCs/>
                <w:sz w:val="20"/>
                <w:szCs w:val="20"/>
              </w:rPr>
            </w:pPr>
            <w:r>
              <w:rPr>
                <w:rStyle w:val="Numeropagina"/>
                <w:rFonts w:ascii="Times New Roman" w:hAnsi="Times New Roman"/>
                <w:sz w:val="20"/>
                <w:szCs w:val="20"/>
              </w:rPr>
              <w:t>Ampliare e stimolare i tempi di attenzione e concentrazione</w:t>
            </w:r>
          </w:p>
          <w:p w:rsidR="007E1B50" w:rsidRDefault="00C5383F">
            <w:pPr>
              <w:numPr>
                <w:ilvl w:val="0"/>
                <w:numId w:val="2"/>
              </w:numPr>
              <w:spacing w:after="0" w:line="360" w:lineRule="auto"/>
              <w:jc w:val="both"/>
              <w:rPr>
                <w:rFonts w:ascii="Times New Roman" w:hAnsi="Times New Roman"/>
                <w:b/>
                <w:bCs/>
                <w:sz w:val="20"/>
                <w:szCs w:val="20"/>
              </w:rPr>
            </w:pPr>
            <w:r>
              <w:rPr>
                <w:rStyle w:val="Numeropagina"/>
                <w:rFonts w:ascii="Times New Roman" w:hAnsi="Times New Roman"/>
                <w:sz w:val="20"/>
                <w:szCs w:val="20"/>
              </w:rPr>
              <w:t>Ampliare le capacità comunicative</w:t>
            </w:r>
          </w:p>
          <w:p w:rsidR="007E1B50" w:rsidRDefault="00C5383F">
            <w:pPr>
              <w:numPr>
                <w:ilvl w:val="0"/>
                <w:numId w:val="2"/>
              </w:numPr>
              <w:suppressAutoHyphens/>
              <w:spacing w:after="0" w:line="360" w:lineRule="auto"/>
              <w:jc w:val="both"/>
              <w:rPr>
                <w:rFonts w:ascii="Times New Roman" w:hAnsi="Times New Roman"/>
                <w:b/>
                <w:bCs/>
                <w:sz w:val="20"/>
                <w:szCs w:val="20"/>
              </w:rPr>
            </w:pPr>
            <w:r>
              <w:rPr>
                <w:rStyle w:val="Numeropagina"/>
                <w:rFonts w:ascii="Times New Roman" w:hAnsi="Times New Roman"/>
                <w:sz w:val="20"/>
                <w:szCs w:val="20"/>
              </w:rPr>
              <w:t>Ampliare le capacità di comprensione e di apprendimento attraverso l’utilizzo di tecnologie specifiche</w:t>
            </w:r>
          </w:p>
          <w:p w:rsidR="007E1B50" w:rsidRDefault="00C5383F">
            <w:pPr>
              <w:numPr>
                <w:ilvl w:val="0"/>
                <w:numId w:val="2"/>
              </w:numPr>
              <w:suppressAutoHyphens/>
              <w:spacing w:after="0" w:line="360" w:lineRule="auto"/>
              <w:jc w:val="both"/>
              <w:rPr>
                <w:rFonts w:ascii="Times New Roman" w:hAnsi="Times New Roman"/>
                <w:sz w:val="20"/>
                <w:szCs w:val="20"/>
              </w:rPr>
            </w:pPr>
            <w:r>
              <w:rPr>
                <w:rStyle w:val="Numeropagina"/>
                <w:rFonts w:ascii="Times New Roman" w:hAnsi="Times New Roman"/>
                <w:sz w:val="20"/>
                <w:szCs w:val="20"/>
              </w:rPr>
              <w:t>Accrescere l’autostima e la fiducia nelle proprie capacità (superamento del senso di inadeguatezza, incompetenza ed insuccesso tipici di situazioni di disagio ed handicap)</w:t>
            </w:r>
          </w:p>
          <w:p w:rsidR="007E1B50" w:rsidRDefault="00C5383F">
            <w:pPr>
              <w:numPr>
                <w:ilvl w:val="0"/>
                <w:numId w:val="2"/>
              </w:numPr>
              <w:spacing w:after="0" w:line="360" w:lineRule="auto"/>
              <w:jc w:val="both"/>
              <w:rPr>
                <w:rFonts w:ascii="Times New Roman" w:hAnsi="Times New Roman"/>
                <w:sz w:val="20"/>
                <w:szCs w:val="20"/>
              </w:rPr>
            </w:pPr>
            <w:r>
              <w:rPr>
                <w:rStyle w:val="Numeropagina"/>
                <w:rFonts w:ascii="Times New Roman" w:hAnsi="Times New Roman"/>
                <w:sz w:val="20"/>
                <w:szCs w:val="20"/>
              </w:rPr>
              <w:t>Aumentare l’autonomia</w:t>
            </w:r>
          </w:p>
          <w:p w:rsidR="007E1B50" w:rsidRDefault="00C5383F">
            <w:pPr>
              <w:numPr>
                <w:ilvl w:val="0"/>
                <w:numId w:val="2"/>
              </w:numPr>
              <w:spacing w:after="0" w:line="360" w:lineRule="auto"/>
              <w:jc w:val="both"/>
              <w:rPr>
                <w:rFonts w:ascii="Times New Roman" w:hAnsi="Times New Roman"/>
                <w:sz w:val="20"/>
                <w:szCs w:val="20"/>
              </w:rPr>
            </w:pPr>
            <w:r>
              <w:rPr>
                <w:rStyle w:val="Numeropagina"/>
                <w:rFonts w:ascii="Times New Roman" w:hAnsi="Times New Roman"/>
                <w:sz w:val="20"/>
                <w:szCs w:val="20"/>
              </w:rPr>
              <w:t>Condividere attività sempre più complesse e cooperare con i pari grazie all’azione facilitante degli ausili e delle tecnologie specifiche</w:t>
            </w:r>
          </w:p>
          <w:p w:rsidR="007E1B50" w:rsidRDefault="00C5383F">
            <w:pPr>
              <w:numPr>
                <w:ilvl w:val="0"/>
                <w:numId w:val="2"/>
              </w:numPr>
              <w:spacing w:after="0" w:line="360" w:lineRule="auto"/>
              <w:jc w:val="both"/>
              <w:rPr>
                <w:rFonts w:ascii="Times New Roman" w:hAnsi="Times New Roman"/>
                <w:sz w:val="20"/>
                <w:szCs w:val="20"/>
              </w:rPr>
            </w:pPr>
            <w:r>
              <w:rPr>
                <w:rStyle w:val="Numeropagina"/>
                <w:rFonts w:ascii="Times New Roman" w:hAnsi="Times New Roman"/>
                <w:sz w:val="20"/>
                <w:szCs w:val="20"/>
              </w:rPr>
              <w:t>Integrarsi nel gruppo-classe in maniera sempre più completa</w:t>
            </w:r>
          </w:p>
          <w:p w:rsidR="007E1B50" w:rsidRDefault="00C5383F">
            <w:pPr>
              <w:numPr>
                <w:ilvl w:val="0"/>
                <w:numId w:val="2"/>
              </w:numPr>
              <w:spacing w:after="0" w:line="360" w:lineRule="auto"/>
              <w:jc w:val="both"/>
              <w:rPr>
                <w:rFonts w:ascii="Times New Roman" w:hAnsi="Times New Roman"/>
                <w:sz w:val="20"/>
                <w:szCs w:val="20"/>
              </w:rPr>
            </w:pPr>
            <w:r>
              <w:rPr>
                <w:rStyle w:val="Numeropagina"/>
                <w:rFonts w:ascii="Times New Roman" w:hAnsi="Times New Roman"/>
                <w:sz w:val="20"/>
                <w:szCs w:val="20"/>
              </w:rPr>
              <w:t>Favorire l’interesse e la motivazione ad apprendere</w:t>
            </w:r>
          </w:p>
        </w:tc>
      </w:tr>
      <w:tr w:rsidR="007E1B50">
        <w:trPr>
          <w:trHeight w:val="547"/>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Attività previste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rPr>
                <w:rStyle w:val="Numeropagina"/>
                <w:rFonts w:ascii="Times New Roman" w:eastAsia="Times New Roman" w:hAnsi="Times New Roman" w:cs="Times New Roman"/>
                <w:sz w:val="20"/>
                <w:szCs w:val="20"/>
              </w:rPr>
            </w:pPr>
            <w:r>
              <w:rPr>
                <w:rStyle w:val="Numeropagina"/>
                <w:rFonts w:ascii="Times New Roman" w:hAnsi="Times New Roman"/>
                <w:sz w:val="20"/>
                <w:szCs w:val="20"/>
              </w:rPr>
              <w:t>Descrizione accurata, ma sintetica, delle attività che ci si propone di svolgere.</w:t>
            </w:r>
          </w:p>
          <w:p w:rsidR="007E1B50" w:rsidRDefault="00C5383F">
            <w:pPr>
              <w:spacing w:after="0" w:line="360" w:lineRule="auto"/>
              <w:jc w:val="both"/>
            </w:pPr>
            <w:r>
              <w:rPr>
                <w:rStyle w:val="Numeropagina"/>
                <w:rFonts w:ascii="Times New Roman" w:hAnsi="Times New Roman"/>
                <w:sz w:val="20"/>
                <w:szCs w:val="20"/>
              </w:rPr>
              <w:t>Descrivere tempi di attuazione (periodo e durata) e  fasi dell’attività.</w:t>
            </w:r>
          </w:p>
        </w:tc>
      </w:tr>
      <w:tr w:rsidR="007E1B50">
        <w:trPr>
          <w:trHeight w:val="1199"/>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pPr>
            <w:r>
              <w:rPr>
                <w:rStyle w:val="Numeropagina"/>
                <w:rFonts w:ascii="Times New Roman" w:hAnsi="Times New Roman"/>
                <w:b/>
                <w:bCs/>
                <w:sz w:val="20"/>
                <w:szCs w:val="20"/>
              </w:rPr>
              <w:t>Eventuali</w:t>
            </w:r>
            <w:r>
              <w:rPr>
                <w:rStyle w:val="Numeropagina"/>
                <w:rFonts w:ascii="Times New Roman" w:hAnsi="Times New Roman"/>
                <w:sz w:val="20"/>
                <w:szCs w:val="20"/>
              </w:rPr>
              <w:t xml:space="preserve"> risorse finanziarie necessarie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 xml:space="preserve">programma </w:t>
            </w:r>
            <w:proofErr w:type="spellStart"/>
            <w:r>
              <w:rPr>
                <w:rStyle w:val="Numeropagina"/>
                <w:rFonts w:ascii="Times New Roman" w:hAnsi="Times New Roman"/>
                <w:b/>
                <w:bCs/>
                <w:sz w:val="20"/>
                <w:szCs w:val="20"/>
                <w:u w:val="single"/>
              </w:rPr>
              <w:t>symwriter</w:t>
            </w:r>
            <w:proofErr w:type="spellEnd"/>
            <w:r>
              <w:rPr>
                <w:rStyle w:val="Numeropagina"/>
                <w:rFonts w:ascii="Times New Roman" w:hAnsi="Times New Roman"/>
                <w:b/>
                <w:bCs/>
                <w:sz w:val="20"/>
                <w:szCs w:val="20"/>
                <w:u w:val="single"/>
              </w:rPr>
              <w:t xml:space="preserve"> (fare riferimento alla prima licenza acquistata 11/10/2012, fattura numero 759 ), stampante con scanner , case di almeno 8 giga, 2 pc fissi, 3 chiavette </w:t>
            </w:r>
            <w:proofErr w:type="spellStart"/>
            <w:r>
              <w:rPr>
                <w:rStyle w:val="Numeropagina"/>
                <w:rFonts w:ascii="Times New Roman" w:hAnsi="Times New Roman"/>
                <w:b/>
                <w:bCs/>
                <w:sz w:val="20"/>
                <w:szCs w:val="20"/>
                <w:u w:val="single"/>
              </w:rPr>
              <w:t>wifi</w:t>
            </w:r>
            <w:proofErr w:type="spellEnd"/>
            <w:r>
              <w:rPr>
                <w:rStyle w:val="Numeropagina"/>
                <w:rFonts w:ascii="Times New Roman" w:hAnsi="Times New Roman"/>
                <w:b/>
                <w:bCs/>
                <w:sz w:val="20"/>
                <w:szCs w:val="20"/>
                <w:u w:val="single"/>
              </w:rPr>
              <w:t>.</w:t>
            </w:r>
            <w:r>
              <w:rPr>
                <w:rStyle w:val="Numeropagina"/>
                <w:rFonts w:ascii="Times New Roman" w:hAnsi="Times New Roman"/>
                <w:sz w:val="20"/>
                <w:szCs w:val="20"/>
              </w:rPr>
              <w:t xml:space="preserve"> materiale di facile consumo colori , temperini , matite, gomme, fogli….</w:t>
            </w:r>
          </w:p>
        </w:tc>
      </w:tr>
      <w:tr w:rsidR="007E1B50">
        <w:trPr>
          <w:trHeight w:val="873"/>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Risorse umane (ore) / area sostegno</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rPr>
                <w:rStyle w:val="Numeropagina"/>
                <w:rFonts w:ascii="Times New Roman" w:eastAsia="Times New Roman" w:hAnsi="Times New Roman" w:cs="Times New Roman"/>
                <w:sz w:val="20"/>
                <w:szCs w:val="20"/>
              </w:rPr>
            </w:pPr>
            <w:r>
              <w:rPr>
                <w:rStyle w:val="Numeropagina"/>
                <w:rFonts w:ascii="Times New Roman" w:hAnsi="Times New Roman"/>
                <w:sz w:val="20"/>
                <w:szCs w:val="20"/>
              </w:rPr>
              <w:t>Tutti i docenti di sostegno , gli insegnanti curriculari coinvolti e gli educatori.</w:t>
            </w:r>
          </w:p>
          <w:p w:rsidR="007E1B50" w:rsidRDefault="00C5383F">
            <w:pPr>
              <w:spacing w:after="0" w:line="360" w:lineRule="auto"/>
              <w:jc w:val="both"/>
            </w:pPr>
            <w:r>
              <w:rPr>
                <w:rStyle w:val="Numeropagina"/>
                <w:rFonts w:ascii="Times New Roman" w:hAnsi="Times New Roman"/>
                <w:color w:val="FF0000"/>
                <w:sz w:val="20"/>
                <w:szCs w:val="20"/>
                <w:u w:color="FF0000"/>
              </w:rPr>
              <w:t>Fare particolare attenzione quando si attinge al budget dell’organico di potenziamento: non sforare la disponibilità complessiva.</w:t>
            </w:r>
          </w:p>
        </w:tc>
      </w:tr>
      <w:tr w:rsidR="007E1B50">
        <w:trPr>
          <w:trHeight w:val="265"/>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Altre risorse necessarie</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Laboratori pittura, biblioteca…</w:t>
            </w:r>
          </w:p>
        </w:tc>
      </w:tr>
      <w:tr w:rsidR="007E1B50">
        <w:trPr>
          <w:trHeight w:val="2176"/>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 xml:space="preserve">Indicatori utilizzati </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Saranno effettuate osservazioni in itinere da parte dei docenti con particolare attenzione a:</w:t>
            </w:r>
          </w:p>
          <w:p w:rsidR="007E1B50" w:rsidRDefault="00C5383F">
            <w:pPr>
              <w:numPr>
                <w:ilvl w:val="0"/>
                <w:numId w:val="3"/>
              </w:numPr>
              <w:spacing w:after="0" w:line="360" w:lineRule="auto"/>
              <w:jc w:val="both"/>
              <w:rPr>
                <w:rFonts w:ascii="Times New Roman" w:hAnsi="Times New Roman"/>
                <w:sz w:val="20"/>
                <w:szCs w:val="20"/>
              </w:rPr>
            </w:pPr>
            <w:r>
              <w:rPr>
                <w:rStyle w:val="Numeropagina"/>
                <w:rFonts w:ascii="Times New Roman" w:hAnsi="Times New Roman"/>
                <w:sz w:val="20"/>
                <w:szCs w:val="20"/>
              </w:rPr>
              <w:t>Grado di interesse e di motivazione manifestato.</w:t>
            </w:r>
          </w:p>
          <w:p w:rsidR="007E1B50" w:rsidRDefault="00C5383F">
            <w:pPr>
              <w:numPr>
                <w:ilvl w:val="0"/>
                <w:numId w:val="3"/>
              </w:numPr>
              <w:spacing w:after="0" w:line="360" w:lineRule="auto"/>
              <w:jc w:val="both"/>
              <w:rPr>
                <w:rFonts w:ascii="Times New Roman" w:hAnsi="Times New Roman"/>
                <w:sz w:val="20"/>
                <w:szCs w:val="20"/>
              </w:rPr>
            </w:pPr>
            <w:r>
              <w:rPr>
                <w:rStyle w:val="Numeropagina"/>
                <w:rFonts w:ascii="Times New Roman" w:hAnsi="Times New Roman"/>
                <w:sz w:val="20"/>
                <w:szCs w:val="20"/>
              </w:rPr>
              <w:t>Modalità di interazione tra compagni.</w:t>
            </w:r>
          </w:p>
          <w:p w:rsidR="007E1B50" w:rsidRDefault="00C5383F">
            <w:pPr>
              <w:numPr>
                <w:ilvl w:val="0"/>
                <w:numId w:val="3"/>
              </w:numPr>
              <w:spacing w:after="0" w:line="360" w:lineRule="auto"/>
              <w:jc w:val="both"/>
              <w:rPr>
                <w:rFonts w:ascii="Times New Roman" w:hAnsi="Times New Roman"/>
                <w:sz w:val="20"/>
                <w:szCs w:val="20"/>
              </w:rPr>
            </w:pPr>
            <w:r>
              <w:rPr>
                <w:rStyle w:val="Numeropagina"/>
                <w:rFonts w:ascii="Times New Roman" w:hAnsi="Times New Roman"/>
                <w:sz w:val="20"/>
                <w:szCs w:val="20"/>
              </w:rPr>
              <w:t>Tempi di attenzione e concentrazione.</w:t>
            </w:r>
          </w:p>
          <w:p w:rsidR="007E1B50" w:rsidRDefault="00C5383F">
            <w:pPr>
              <w:numPr>
                <w:ilvl w:val="0"/>
                <w:numId w:val="3"/>
              </w:numPr>
              <w:spacing w:after="0" w:line="360" w:lineRule="auto"/>
              <w:jc w:val="both"/>
              <w:rPr>
                <w:rFonts w:ascii="Times New Roman" w:hAnsi="Times New Roman"/>
                <w:sz w:val="20"/>
                <w:szCs w:val="20"/>
              </w:rPr>
            </w:pPr>
            <w:r>
              <w:rPr>
                <w:rStyle w:val="Numeropagina"/>
                <w:rFonts w:ascii="Times New Roman" w:hAnsi="Times New Roman"/>
                <w:sz w:val="20"/>
                <w:szCs w:val="20"/>
              </w:rPr>
              <w:t>Grado di autonomia.</w:t>
            </w:r>
          </w:p>
        </w:tc>
      </w:tr>
      <w:tr w:rsidR="007E1B50">
        <w:trPr>
          <w:trHeight w:val="265"/>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Stati di avanzamento</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 xml:space="preserve">Intero anno scolastico </w:t>
            </w:r>
          </w:p>
        </w:tc>
      </w:tr>
      <w:tr w:rsidR="007E1B50">
        <w:trPr>
          <w:trHeight w:val="873"/>
        </w:trPr>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Valori / situazione attesi</w:t>
            </w:r>
          </w:p>
        </w:tc>
        <w:tc>
          <w:tcPr>
            <w:tcW w:w="6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pPr>
            <w:r>
              <w:rPr>
                <w:rStyle w:val="Numeropagina"/>
                <w:rFonts w:ascii="Times New Roman" w:hAnsi="Times New Roman"/>
                <w:sz w:val="20"/>
                <w:szCs w:val="20"/>
              </w:rPr>
              <w:t>Saranno verificate, inoltre, la ricaduta delle attività nell’ambito dei percorsi didattici realizzati all’interno del gruppo-classe in cui ciascun alunno disabile è inserito</w:t>
            </w:r>
          </w:p>
        </w:tc>
      </w:tr>
    </w:tbl>
    <w:p w:rsidR="007E1B50" w:rsidRDefault="007E1B50">
      <w:pPr>
        <w:widowControl w:val="0"/>
        <w:spacing w:after="0" w:line="240" w:lineRule="auto"/>
        <w:jc w:val="both"/>
        <w:rPr>
          <w:rStyle w:val="Numeropagina"/>
          <w:rFonts w:ascii="Times New Roman" w:eastAsia="Times New Roman" w:hAnsi="Times New Roman" w:cs="Times New Roman"/>
          <w:b/>
          <w:bCs/>
          <w:sz w:val="20"/>
          <w:szCs w:val="20"/>
        </w:rPr>
      </w:pPr>
    </w:p>
    <w:p w:rsidR="007E1B50" w:rsidRDefault="007E1B50">
      <w:pPr>
        <w:spacing w:after="0" w:line="360" w:lineRule="auto"/>
        <w:rPr>
          <w:rFonts w:ascii="Times New Roman" w:eastAsia="Times New Roman" w:hAnsi="Times New Roman" w:cs="Times New Roman"/>
          <w:sz w:val="20"/>
          <w:szCs w:val="20"/>
        </w:rPr>
      </w:pPr>
    </w:p>
    <w:p w:rsidR="007E1B50" w:rsidRDefault="00C5383F">
      <w:pPr>
        <w:spacing w:after="0" w:line="360" w:lineRule="auto"/>
        <w:rPr>
          <w:rStyle w:val="Numeropagina"/>
          <w:rFonts w:ascii="Times New Roman" w:eastAsia="Times New Roman" w:hAnsi="Times New Roman" w:cs="Times New Roman"/>
          <w:b/>
          <w:bCs/>
          <w:sz w:val="20"/>
          <w:szCs w:val="20"/>
        </w:rPr>
      </w:pPr>
      <w:r>
        <w:rPr>
          <w:rStyle w:val="Numeropagina"/>
          <w:rFonts w:ascii="Times New Roman" w:hAnsi="Times New Roman"/>
          <w:b/>
          <w:bCs/>
          <w:sz w:val="20"/>
          <w:szCs w:val="20"/>
        </w:rPr>
        <w:t>PARTE B</w:t>
      </w:r>
    </w:p>
    <w:tbl>
      <w:tblPr>
        <w:tblStyle w:val="TableNormal"/>
        <w:tblW w:w="94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488"/>
      </w:tblGrid>
      <w:tr w:rsidR="007E1B50">
        <w:trPr>
          <w:trHeight w:val="1199"/>
        </w:trPr>
        <w:tc>
          <w:tcPr>
            <w:tcW w:w="9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C5383F">
            <w:pPr>
              <w:spacing w:after="0" w:line="360" w:lineRule="auto"/>
              <w:jc w:val="both"/>
              <w:rPr>
                <w:rStyle w:val="Numeropagina"/>
                <w:rFonts w:ascii="Times New Roman" w:eastAsia="Times New Roman" w:hAnsi="Times New Roman" w:cs="Times New Roman"/>
                <w:sz w:val="20"/>
                <w:szCs w:val="20"/>
              </w:rPr>
            </w:pPr>
            <w:r>
              <w:rPr>
                <w:rStyle w:val="Numeropagina"/>
                <w:rFonts w:ascii="Times New Roman" w:hAnsi="Times New Roman"/>
                <w:b/>
                <w:bCs/>
                <w:sz w:val="20"/>
                <w:szCs w:val="20"/>
              </w:rPr>
              <w:lastRenderedPageBreak/>
              <w:t>DESCRIZIONE SINTETICA DA INSERIRE NEL DOCUMENTO PTOF</w:t>
            </w:r>
            <w:r>
              <w:rPr>
                <w:rStyle w:val="Numeropagina"/>
                <w:rFonts w:ascii="Times New Roman" w:hAnsi="Times New Roman"/>
                <w:sz w:val="20"/>
                <w:szCs w:val="20"/>
              </w:rPr>
              <w:t xml:space="preserve"> </w:t>
            </w:r>
          </w:p>
          <w:p w:rsidR="007E1B50" w:rsidRDefault="00C5383F">
            <w:pPr>
              <w:spacing w:after="0" w:line="360" w:lineRule="auto"/>
              <w:jc w:val="both"/>
            </w:pPr>
            <w:r>
              <w:rPr>
                <w:rStyle w:val="Numeropagina"/>
                <w:rFonts w:ascii="Times New Roman" w:hAnsi="Times New Roman"/>
                <w:sz w:val="20"/>
                <w:szCs w:val="20"/>
              </w:rPr>
              <w:t>Il Progetto è rivolto a tutti gli alunni BES del plesso e alle classi in cui sono inseriti. Prevede la conoscenza e l’utilizzo della CAA (Comunicazione Aumentativa Alternativa), ha come finalità una maggiore integrazione e condivisione di attività sempre più complesse grazie all’utilizzo di tecnologie ed ausili specifici .</w:t>
            </w:r>
          </w:p>
        </w:tc>
      </w:tr>
    </w:tbl>
    <w:p w:rsidR="007E1B50" w:rsidRDefault="007E1B50">
      <w:pPr>
        <w:widowControl w:val="0"/>
        <w:spacing w:after="0" w:line="240" w:lineRule="auto"/>
        <w:rPr>
          <w:rStyle w:val="Numeropagina"/>
          <w:rFonts w:ascii="Times New Roman" w:eastAsia="Times New Roman" w:hAnsi="Times New Roman" w:cs="Times New Roman"/>
          <w:b/>
          <w:bCs/>
          <w:sz w:val="20"/>
          <w:szCs w:val="20"/>
        </w:rPr>
      </w:pPr>
    </w:p>
    <w:p w:rsidR="007E1B50" w:rsidRDefault="007E1B50">
      <w:pPr>
        <w:spacing w:after="0" w:line="360" w:lineRule="auto"/>
        <w:rPr>
          <w:rFonts w:ascii="Times New Roman" w:eastAsia="Times New Roman" w:hAnsi="Times New Roman" w:cs="Times New Roman"/>
          <w:sz w:val="20"/>
          <w:szCs w:val="20"/>
        </w:rPr>
      </w:pPr>
    </w:p>
    <w:p w:rsidR="007E1B50" w:rsidRDefault="00C5383F">
      <w:pPr>
        <w:spacing w:after="0" w:line="360" w:lineRule="auto"/>
        <w:rPr>
          <w:rStyle w:val="Numeropagina"/>
          <w:rFonts w:ascii="Times New Roman" w:eastAsia="Times New Roman" w:hAnsi="Times New Roman" w:cs="Times New Roman"/>
          <w:b/>
          <w:bCs/>
          <w:sz w:val="20"/>
          <w:szCs w:val="20"/>
        </w:rPr>
      </w:pPr>
      <w:r>
        <w:rPr>
          <w:rStyle w:val="Numeropagina"/>
          <w:rFonts w:ascii="Times New Roman" w:hAnsi="Times New Roman"/>
          <w:b/>
          <w:bCs/>
          <w:sz w:val="20"/>
          <w:szCs w:val="20"/>
        </w:rPr>
        <w:t>PARTE C</w:t>
      </w:r>
    </w:p>
    <w:tbl>
      <w:tblPr>
        <w:tblStyle w:val="TableNormal"/>
        <w:tblW w:w="95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64"/>
      </w:tblGrid>
      <w:tr w:rsidR="007E1B50">
        <w:trPr>
          <w:trHeight w:val="4131"/>
        </w:trPr>
        <w:tc>
          <w:tcPr>
            <w:tcW w:w="9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E1B50" w:rsidRDefault="007E1B50">
            <w:pPr>
              <w:spacing w:after="0" w:line="360" w:lineRule="auto"/>
            </w:pPr>
          </w:p>
          <w:p w:rsidR="007E1B50" w:rsidRDefault="00C5383F">
            <w:pPr>
              <w:spacing w:after="0" w:line="360" w:lineRule="auto"/>
            </w:pPr>
            <w:r>
              <w:rPr>
                <w:rStyle w:val="Numeropagina"/>
                <w:rFonts w:ascii="Times New Roman" w:hAnsi="Times New Roman"/>
                <w:sz w:val="20"/>
                <w:szCs w:val="20"/>
              </w:rPr>
              <w:t>Reperimento fondi</w:t>
            </w:r>
          </w:p>
          <w:p w:rsidR="007E1B50" w:rsidRDefault="00C5383F">
            <w:pPr>
              <w:numPr>
                <w:ilvl w:val="0"/>
                <w:numId w:val="4"/>
              </w:numPr>
              <w:spacing w:after="0" w:line="360" w:lineRule="auto"/>
              <w:rPr>
                <w:rFonts w:ascii="Times New Roman" w:hAnsi="Times New Roman"/>
                <w:sz w:val="20"/>
                <w:szCs w:val="20"/>
              </w:rPr>
            </w:pPr>
            <w:r>
              <w:rPr>
                <w:rStyle w:val="Numeropagina"/>
                <w:rFonts w:ascii="Times New Roman" w:hAnsi="Times New Roman"/>
                <w:sz w:val="20"/>
                <w:szCs w:val="20"/>
              </w:rPr>
              <w:t xml:space="preserve">FINANZIAMENTO dell’ISTITUTO  €_________________________ </w:t>
            </w:r>
          </w:p>
          <w:p w:rsidR="007E1B50" w:rsidRDefault="00C5383F">
            <w:pPr>
              <w:numPr>
                <w:ilvl w:val="0"/>
                <w:numId w:val="4"/>
              </w:numPr>
              <w:spacing w:after="0" w:line="360" w:lineRule="auto"/>
              <w:rPr>
                <w:rFonts w:ascii="Times New Roman" w:hAnsi="Times New Roman"/>
                <w:sz w:val="20"/>
                <w:szCs w:val="20"/>
              </w:rPr>
            </w:pPr>
            <w:r>
              <w:rPr>
                <w:rStyle w:val="Numeropagina"/>
                <w:rFonts w:ascii="Times New Roman" w:hAnsi="Times New Roman"/>
                <w:sz w:val="20"/>
                <w:szCs w:val="20"/>
              </w:rPr>
              <w:t>FINANZIAMENTO DELL’ENTE ESTERNO (specificare) ____________________________€____________________</w:t>
            </w:r>
          </w:p>
          <w:p w:rsidR="007E1B50" w:rsidRDefault="00C5383F">
            <w:pPr>
              <w:numPr>
                <w:ilvl w:val="0"/>
                <w:numId w:val="4"/>
              </w:numPr>
              <w:spacing w:after="0" w:line="360" w:lineRule="auto"/>
              <w:rPr>
                <w:rFonts w:ascii="Times New Roman" w:hAnsi="Times New Roman"/>
                <w:sz w:val="20"/>
                <w:szCs w:val="20"/>
              </w:rPr>
            </w:pPr>
            <w:r>
              <w:rPr>
                <w:rStyle w:val="Numeropagina"/>
                <w:rFonts w:ascii="Times New Roman" w:hAnsi="Times New Roman"/>
                <w:sz w:val="20"/>
                <w:szCs w:val="20"/>
              </w:rPr>
              <w:t xml:space="preserve">FINANZIAMENTO DEL COMITATO GENITORI O DELL’ASSOCIAZIONE (specificare) </w:t>
            </w:r>
          </w:p>
          <w:p w:rsidR="007E1B50" w:rsidRDefault="00C5383F">
            <w:pPr>
              <w:spacing w:after="0" w:line="360" w:lineRule="auto"/>
            </w:pPr>
            <w:r>
              <w:rPr>
                <w:rStyle w:val="Numeropagina"/>
                <w:rFonts w:ascii="Times New Roman" w:hAnsi="Times New Roman"/>
                <w:sz w:val="20"/>
                <w:szCs w:val="20"/>
              </w:rPr>
              <w:t>_______________________________________________________________________________€_____________</w:t>
            </w:r>
          </w:p>
          <w:p w:rsidR="007E1B50" w:rsidRDefault="00C5383F">
            <w:pPr>
              <w:numPr>
                <w:ilvl w:val="0"/>
                <w:numId w:val="4"/>
              </w:numPr>
              <w:spacing w:after="0" w:line="360" w:lineRule="auto"/>
              <w:rPr>
                <w:rFonts w:ascii="Times New Roman" w:hAnsi="Times New Roman"/>
                <w:sz w:val="20"/>
                <w:szCs w:val="20"/>
              </w:rPr>
            </w:pPr>
            <w:r>
              <w:rPr>
                <w:rStyle w:val="Numeropagina"/>
                <w:rFonts w:ascii="Times New Roman" w:hAnsi="Times New Roman"/>
                <w:sz w:val="20"/>
                <w:szCs w:val="20"/>
              </w:rPr>
              <w:t>CONTRIBUTO VOLONTARIO PER OGNI ALUNNO DI € ________________________</w:t>
            </w:r>
          </w:p>
          <w:p w:rsidR="007E1B50" w:rsidRDefault="00C5383F">
            <w:pPr>
              <w:spacing w:after="0" w:line="360" w:lineRule="auto"/>
            </w:pPr>
            <w:r>
              <w:rPr>
                <w:rStyle w:val="Numeropagina"/>
                <w:rFonts w:ascii="Times New Roman" w:hAnsi="Times New Roman"/>
                <w:sz w:val="20"/>
                <w:szCs w:val="20"/>
              </w:rPr>
              <w:t>per un TOTALE di € _______________________   che saranno versati all’ISTITUTO</w:t>
            </w:r>
          </w:p>
          <w:p w:rsidR="007E1B50" w:rsidRDefault="007E1B50">
            <w:pPr>
              <w:spacing w:after="0" w:line="360" w:lineRule="auto"/>
            </w:pPr>
          </w:p>
          <w:p w:rsidR="007E1B50" w:rsidRDefault="00C5383F">
            <w:pPr>
              <w:numPr>
                <w:ilvl w:val="0"/>
                <w:numId w:val="5"/>
              </w:numPr>
              <w:spacing w:after="0" w:line="360" w:lineRule="auto"/>
              <w:rPr>
                <w:rFonts w:ascii="Times New Roman" w:hAnsi="Times New Roman"/>
                <w:sz w:val="20"/>
                <w:szCs w:val="20"/>
              </w:rPr>
            </w:pPr>
            <w:r>
              <w:rPr>
                <w:rStyle w:val="Numeropagina"/>
                <w:rFonts w:ascii="Times New Roman" w:hAnsi="Times New Roman"/>
                <w:sz w:val="20"/>
                <w:szCs w:val="20"/>
              </w:rPr>
              <w:t>ATTIVITÀ A COSTO ZERO</w:t>
            </w:r>
          </w:p>
        </w:tc>
      </w:tr>
    </w:tbl>
    <w:p w:rsidR="007E1B50" w:rsidRDefault="007E1B50">
      <w:pPr>
        <w:widowControl w:val="0"/>
        <w:spacing w:after="0" w:line="240" w:lineRule="auto"/>
        <w:rPr>
          <w:rStyle w:val="Numeropagina"/>
          <w:rFonts w:ascii="Times New Roman" w:eastAsia="Times New Roman" w:hAnsi="Times New Roman" w:cs="Times New Roman"/>
          <w:b/>
          <w:bCs/>
          <w:sz w:val="20"/>
          <w:szCs w:val="20"/>
        </w:rPr>
      </w:pPr>
    </w:p>
    <w:p w:rsidR="007E1B50" w:rsidRDefault="007E1B50">
      <w:pPr>
        <w:spacing w:after="0" w:line="360" w:lineRule="auto"/>
        <w:jc w:val="both"/>
        <w:rPr>
          <w:rFonts w:ascii="Times New Roman" w:eastAsia="Times New Roman" w:hAnsi="Times New Roman" w:cs="Times New Roman"/>
          <w:sz w:val="20"/>
          <w:szCs w:val="20"/>
        </w:rPr>
      </w:pPr>
    </w:p>
    <w:p w:rsidR="007E1B50" w:rsidRDefault="007E1B50">
      <w:pPr>
        <w:spacing w:after="0" w:line="360" w:lineRule="auto"/>
        <w:jc w:val="both"/>
        <w:rPr>
          <w:rFonts w:ascii="Times New Roman" w:eastAsia="Times New Roman" w:hAnsi="Times New Roman" w:cs="Times New Roman"/>
          <w:sz w:val="20"/>
          <w:szCs w:val="20"/>
        </w:rPr>
      </w:pPr>
    </w:p>
    <w:p w:rsidR="007E1B50" w:rsidRDefault="00C5383F">
      <w:pPr>
        <w:spacing w:after="0" w:line="360" w:lineRule="auto"/>
        <w:jc w:val="both"/>
        <w:rPr>
          <w:rStyle w:val="Numeropagina"/>
          <w:rFonts w:ascii="Times New Roman" w:eastAsia="Times New Roman" w:hAnsi="Times New Roman" w:cs="Times New Roman"/>
          <w:sz w:val="20"/>
          <w:szCs w:val="20"/>
        </w:rPr>
      </w:pPr>
      <w:r>
        <w:rPr>
          <w:rStyle w:val="Numeropagina"/>
          <w:rFonts w:ascii="Times New Roman" w:hAnsi="Times New Roman"/>
          <w:sz w:val="20"/>
          <w:szCs w:val="20"/>
        </w:rPr>
        <w:t xml:space="preserve">San Donato Milanese, </w:t>
      </w:r>
      <w:r w:rsidR="003068ED">
        <w:rPr>
          <w:rStyle w:val="Numeropagina"/>
          <w:rFonts w:ascii="Times New Roman" w:hAnsi="Times New Roman"/>
          <w:sz w:val="20"/>
          <w:szCs w:val="20"/>
        </w:rPr>
        <w:t>02/10/17</w:t>
      </w:r>
    </w:p>
    <w:p w:rsidR="007E1B50" w:rsidRDefault="00C5383F">
      <w:pPr>
        <w:spacing w:after="0" w:line="360" w:lineRule="auto"/>
        <w:jc w:val="right"/>
        <w:rPr>
          <w:rStyle w:val="Numeropagina"/>
          <w:rFonts w:ascii="Times New Roman" w:eastAsia="Times New Roman" w:hAnsi="Times New Roman" w:cs="Times New Roman"/>
          <w:sz w:val="20"/>
          <w:szCs w:val="20"/>
        </w:rPr>
      </w:pPr>
      <w:r>
        <w:rPr>
          <w:rStyle w:val="Numeropagina"/>
          <w:rFonts w:ascii="Times New Roman" w:hAnsi="Times New Roman"/>
          <w:sz w:val="20"/>
          <w:szCs w:val="20"/>
        </w:rPr>
        <w:t>Le insegnanti Montana   Fabiana A.R.</w:t>
      </w:r>
    </w:p>
    <w:p w:rsidR="007E1B50" w:rsidRDefault="00C5383F">
      <w:pPr>
        <w:spacing w:after="0" w:line="360" w:lineRule="auto"/>
        <w:jc w:val="right"/>
        <w:rPr>
          <w:rStyle w:val="Numeropagina"/>
          <w:rFonts w:ascii="Times New Roman" w:eastAsia="Times New Roman" w:hAnsi="Times New Roman" w:cs="Times New Roman"/>
          <w:sz w:val="20"/>
          <w:szCs w:val="20"/>
        </w:rPr>
      </w:pPr>
      <w:r>
        <w:rPr>
          <w:rStyle w:val="Numeropagina"/>
          <w:rFonts w:ascii="Times New Roman" w:hAnsi="Times New Roman"/>
          <w:sz w:val="20"/>
          <w:szCs w:val="20"/>
        </w:rPr>
        <w:t>Petrella M. Cristina</w:t>
      </w:r>
    </w:p>
    <w:p w:rsidR="007E1B50" w:rsidRDefault="00C5383F">
      <w:pPr>
        <w:spacing w:after="0" w:line="360" w:lineRule="auto"/>
        <w:ind w:firstLine="708"/>
        <w:jc w:val="right"/>
        <w:rPr>
          <w:rStyle w:val="Numeropagina"/>
          <w:rFonts w:ascii="Times New Roman" w:eastAsia="Times New Roman" w:hAnsi="Times New Roman" w:cs="Times New Roman"/>
          <w:sz w:val="20"/>
          <w:szCs w:val="20"/>
        </w:rPr>
      </w:pPr>
      <w:r>
        <w:rPr>
          <w:rStyle w:val="Numeropagina"/>
          <w:rFonts w:ascii="Times New Roman" w:hAnsi="Times New Roman"/>
          <w:sz w:val="20"/>
          <w:szCs w:val="20"/>
        </w:rPr>
        <w:t>(le referente)</w:t>
      </w:r>
    </w:p>
    <w:p w:rsidR="007E1B50" w:rsidRDefault="007E1B50">
      <w:pPr>
        <w:spacing w:after="0" w:line="360" w:lineRule="auto"/>
        <w:jc w:val="both"/>
        <w:rPr>
          <w:rFonts w:ascii="Times New Roman" w:eastAsia="Times New Roman" w:hAnsi="Times New Roman" w:cs="Times New Roman"/>
          <w:sz w:val="20"/>
          <w:szCs w:val="20"/>
        </w:rPr>
      </w:pPr>
    </w:p>
    <w:p w:rsidR="007E1B50" w:rsidRDefault="00C5383F">
      <w:pPr>
        <w:spacing w:after="0" w:line="360" w:lineRule="auto"/>
        <w:jc w:val="both"/>
        <w:rPr>
          <w:rStyle w:val="Numeropagina"/>
          <w:rFonts w:ascii="Times New Roman" w:eastAsia="Times New Roman" w:hAnsi="Times New Roman" w:cs="Times New Roman"/>
          <w:i/>
          <w:iCs/>
          <w:sz w:val="20"/>
          <w:szCs w:val="20"/>
        </w:rPr>
      </w:pPr>
      <w:r>
        <w:rPr>
          <w:rStyle w:val="Numeropagina"/>
          <w:rFonts w:ascii="Times New Roman" w:hAnsi="Times New Roman"/>
          <w:i/>
          <w:iCs/>
          <w:sz w:val="20"/>
          <w:szCs w:val="20"/>
        </w:rPr>
        <w:t>Questa è solo una scheda riassuntiva che serve ad avere sott’occhio gli elementi fondamentali per renderli immediatamente leggibili. Il progetto sarà poi sviluppato liberamente, secondo le buone pratiche consuete. La scheda ha anche la funzione di consentire una sorta di controllo finale a chi sviluppa il progetto.</w:t>
      </w:r>
    </w:p>
    <w:p w:rsidR="007E1B50" w:rsidRDefault="00C5383F">
      <w:pPr>
        <w:spacing w:after="0" w:line="360" w:lineRule="auto"/>
        <w:jc w:val="both"/>
        <w:rPr>
          <w:rStyle w:val="Numeropagina"/>
          <w:rFonts w:ascii="Times New Roman" w:eastAsia="Times New Roman" w:hAnsi="Times New Roman" w:cs="Times New Roman"/>
          <w:b/>
          <w:bCs/>
          <w:sz w:val="20"/>
          <w:szCs w:val="20"/>
        </w:rPr>
      </w:pPr>
      <w:r>
        <w:rPr>
          <w:rStyle w:val="Numeropagina"/>
          <w:rFonts w:ascii="Times New Roman" w:hAnsi="Times New Roman"/>
          <w:b/>
          <w:bCs/>
          <w:sz w:val="20"/>
          <w:szCs w:val="20"/>
        </w:rPr>
        <w:t>N.B. SI ALLEGA</w:t>
      </w:r>
    </w:p>
    <w:p w:rsidR="007E1B50" w:rsidRDefault="00C5383F">
      <w:pPr>
        <w:spacing w:after="0" w:line="360" w:lineRule="auto"/>
        <w:jc w:val="both"/>
        <w:rPr>
          <w:rStyle w:val="Numeropagina"/>
          <w:rFonts w:ascii="Times New Roman" w:eastAsia="Times New Roman" w:hAnsi="Times New Roman" w:cs="Times New Roman"/>
          <w:b/>
          <w:bCs/>
          <w:sz w:val="20"/>
          <w:szCs w:val="20"/>
        </w:rPr>
      </w:pPr>
      <w:r>
        <w:rPr>
          <w:rStyle w:val="Numeropagina"/>
          <w:rFonts w:ascii="Times New Roman" w:hAnsi="Times New Roman"/>
          <w:b/>
          <w:bCs/>
          <w:sz w:val="20"/>
          <w:szCs w:val="20"/>
        </w:rPr>
        <w:t>1) SEZIONE V DEL RAV – PRORITA’ E TRAGUARDI.</w:t>
      </w:r>
    </w:p>
    <w:sectPr w:rsidR="007E1B50">
      <w:headerReference w:type="default" r:id="rId8"/>
      <w:footerReference w:type="default" r:id="rId9"/>
      <w:headerReference w:type="first" r:id="rId10"/>
      <w:footerReference w:type="first" r:id="rId11"/>
      <w:pgSz w:w="11900" w:h="16840"/>
      <w:pgMar w:top="1134" w:right="1134" w:bottom="1134"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E0" w:rsidRDefault="009E49E0">
      <w:pPr>
        <w:spacing w:after="0" w:line="240" w:lineRule="auto"/>
      </w:pPr>
      <w:r>
        <w:separator/>
      </w:r>
    </w:p>
  </w:endnote>
  <w:endnote w:type="continuationSeparator" w:id="0">
    <w:p w:rsidR="009E49E0" w:rsidRDefault="009E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50" w:rsidRDefault="00C5383F">
    <w:pPr>
      <w:pStyle w:val="Pidipagina"/>
      <w:tabs>
        <w:tab w:val="clear" w:pos="9638"/>
        <w:tab w:val="right" w:pos="9328"/>
      </w:tabs>
      <w:jc w:val="right"/>
    </w:pPr>
    <w:r>
      <w:fldChar w:fldCharType="begin"/>
    </w:r>
    <w:r>
      <w:instrText xml:space="preserve"> PAGE </w:instrText>
    </w:r>
    <w:r>
      <w:fldChar w:fldCharType="separate"/>
    </w:r>
    <w:r w:rsidR="00794BC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50" w:rsidRDefault="007E1B50">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E0" w:rsidRDefault="009E49E0">
      <w:pPr>
        <w:spacing w:after="0" w:line="240" w:lineRule="auto"/>
      </w:pPr>
      <w:r>
        <w:separator/>
      </w:r>
    </w:p>
  </w:footnote>
  <w:footnote w:type="continuationSeparator" w:id="0">
    <w:p w:rsidR="009E49E0" w:rsidRDefault="009E4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50" w:rsidRDefault="007E1B50">
    <w:pPr>
      <w:pStyle w:val="Intestazioneepidipagin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50" w:rsidRDefault="00C5383F">
    <w:pPr>
      <w:pStyle w:val="Intestazione"/>
      <w:tabs>
        <w:tab w:val="clear" w:pos="9638"/>
        <w:tab w:val="right" w:pos="9328"/>
      </w:tabs>
      <w:jc w:val="center"/>
      <w:rPr>
        <w:rStyle w:val="Numeropagina"/>
        <w:rFonts w:ascii="Times New Roman" w:eastAsia="Times New Roman" w:hAnsi="Times New Roman" w:cs="Times New Roman"/>
        <w:sz w:val="16"/>
        <w:szCs w:val="16"/>
      </w:rPr>
    </w:pPr>
    <w:r>
      <w:rPr>
        <w:rStyle w:val="Numeropagina"/>
        <w:rFonts w:ascii="Times New Roman" w:hAnsi="Times New Roman"/>
        <w:sz w:val="16"/>
        <w:szCs w:val="16"/>
      </w:rPr>
      <w:t>MINISTERO dell’ISTRUZIONE, dell'UNIVERSITA’ e della RICERCA</w:t>
    </w:r>
  </w:p>
  <w:p w:rsidR="007E1B50" w:rsidRDefault="00C5383F">
    <w:pPr>
      <w:pStyle w:val="Intestazione"/>
      <w:tabs>
        <w:tab w:val="clear" w:pos="9638"/>
        <w:tab w:val="right" w:pos="9328"/>
      </w:tabs>
      <w:jc w:val="center"/>
      <w:rPr>
        <w:rStyle w:val="Numeropagina"/>
        <w:rFonts w:ascii="Times New Roman" w:eastAsia="Times New Roman" w:hAnsi="Times New Roman" w:cs="Times New Roman"/>
        <w:b/>
        <w:bCs/>
        <w:sz w:val="16"/>
        <w:szCs w:val="16"/>
      </w:rPr>
    </w:pPr>
    <w:r>
      <w:rPr>
        <w:rStyle w:val="Numeropagina"/>
        <w:rFonts w:ascii="Times New Roman" w:hAnsi="Times New Roman"/>
        <w:b/>
        <w:bCs/>
        <w:sz w:val="16"/>
        <w:szCs w:val="16"/>
      </w:rPr>
      <w:t>ISTITUTO COMPRENSIVO di VIA CROCE ROSSA</w:t>
    </w:r>
  </w:p>
  <w:p w:rsidR="007E1B50" w:rsidRDefault="00C5383F">
    <w:pPr>
      <w:pStyle w:val="Intestazione"/>
      <w:tabs>
        <w:tab w:val="clear" w:pos="9638"/>
        <w:tab w:val="right" w:pos="9328"/>
      </w:tabs>
      <w:jc w:val="center"/>
      <w:rPr>
        <w:rStyle w:val="Numeropagina"/>
        <w:rFonts w:ascii="Times New Roman" w:eastAsia="Times New Roman" w:hAnsi="Times New Roman" w:cs="Times New Roman"/>
        <w:sz w:val="16"/>
        <w:szCs w:val="16"/>
      </w:rPr>
    </w:pPr>
    <w:r>
      <w:rPr>
        <w:rStyle w:val="Numeropagina"/>
        <w:rFonts w:ascii="Times New Roman" w:hAnsi="Times New Roman"/>
        <w:sz w:val="16"/>
        <w:szCs w:val="16"/>
      </w:rPr>
      <w:t>Via Croce Rossa, 4 –20097 San Donato Milanese</w:t>
    </w:r>
  </w:p>
  <w:p w:rsidR="007E1B50" w:rsidRDefault="00C5383F">
    <w:pPr>
      <w:pStyle w:val="Intestazione"/>
      <w:tabs>
        <w:tab w:val="clear" w:pos="9638"/>
        <w:tab w:val="right" w:pos="9328"/>
      </w:tabs>
      <w:jc w:val="center"/>
      <w:rPr>
        <w:rStyle w:val="Numeropagina"/>
        <w:rFonts w:ascii="Times New Roman" w:eastAsia="Times New Roman" w:hAnsi="Times New Roman" w:cs="Times New Roman"/>
        <w:sz w:val="16"/>
        <w:szCs w:val="16"/>
        <w:lang w:val="en-US"/>
      </w:rPr>
    </w:pPr>
    <w:r>
      <w:rPr>
        <w:rStyle w:val="Numeropagina"/>
        <w:rFonts w:ascii="Times New Roman" w:hAnsi="Times New Roman"/>
        <w:sz w:val="16"/>
        <w:szCs w:val="16"/>
        <w:lang w:val="en-US"/>
      </w:rPr>
      <w:t>COD. MECC. MIIC8FB00P –TEL 025231684 –FAX 0255600141</w:t>
    </w:r>
  </w:p>
  <w:p w:rsidR="007E1B50" w:rsidRDefault="00C5383F">
    <w:pPr>
      <w:pStyle w:val="Intestazione"/>
      <w:tabs>
        <w:tab w:val="clear" w:pos="9638"/>
        <w:tab w:val="right" w:pos="9328"/>
      </w:tabs>
      <w:jc w:val="center"/>
      <w:rPr>
        <w:rStyle w:val="Numeropagina"/>
        <w:rFonts w:ascii="Times New Roman" w:eastAsia="Times New Roman" w:hAnsi="Times New Roman" w:cs="Times New Roman"/>
        <w:sz w:val="16"/>
        <w:szCs w:val="16"/>
      </w:rPr>
    </w:pPr>
    <w:r>
      <w:rPr>
        <w:rStyle w:val="Numeropagina"/>
        <w:rFonts w:ascii="Times New Roman" w:hAnsi="Times New Roman"/>
        <w:sz w:val="16"/>
        <w:szCs w:val="16"/>
      </w:rPr>
      <w:t>e-mail: MIIC8FB00P@istruzione.it–PEC: MIIC8FB00P@pec.istruzione.it</w:t>
    </w:r>
  </w:p>
  <w:p w:rsidR="007E1B50" w:rsidRDefault="00C5383F">
    <w:pPr>
      <w:pStyle w:val="Intestazione"/>
      <w:tabs>
        <w:tab w:val="clear" w:pos="9638"/>
        <w:tab w:val="right" w:pos="9328"/>
      </w:tabs>
      <w:jc w:val="center"/>
    </w:pPr>
    <w:r>
      <w:rPr>
        <w:rStyle w:val="Numeropagina"/>
        <w:rFonts w:ascii="Times New Roman" w:hAnsi="Times New Roman"/>
        <w:sz w:val="16"/>
        <w:szCs w:val="16"/>
      </w:rPr>
      <w:t>sito: www.icsviacrocerossa.gov.it -C.F. 97667080150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B5D93"/>
    <w:multiLevelType w:val="hybridMultilevel"/>
    <w:tmpl w:val="4306C60E"/>
    <w:lvl w:ilvl="0" w:tplc="BFB895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76782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0E5C8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501D6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4AB99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A6DB9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4A45E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7E611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163BA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EDA1E8F"/>
    <w:multiLevelType w:val="hybridMultilevel"/>
    <w:tmpl w:val="0380C86A"/>
    <w:lvl w:ilvl="0" w:tplc="3BEA0124">
      <w:start w:val="1"/>
      <w:numFmt w:val="bullet"/>
      <w:lvlText w:val="□"/>
      <w:lvlJc w:val="left"/>
      <w:pPr>
        <w:ind w:left="567"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BBE751C">
      <w:start w:val="1"/>
      <w:numFmt w:val="bullet"/>
      <w:lvlText w:val="o"/>
      <w:lvlJc w:val="left"/>
      <w:pPr>
        <w:tabs>
          <w:tab w:val="left" w:pos="567"/>
        </w:tabs>
        <w:ind w:left="141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A4F7D6">
      <w:start w:val="1"/>
      <w:numFmt w:val="bullet"/>
      <w:lvlText w:val="▪"/>
      <w:lvlJc w:val="left"/>
      <w:pPr>
        <w:tabs>
          <w:tab w:val="left" w:pos="567"/>
        </w:tabs>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429AC0">
      <w:start w:val="1"/>
      <w:numFmt w:val="bullet"/>
      <w:lvlText w:val="•"/>
      <w:lvlJc w:val="left"/>
      <w:pPr>
        <w:tabs>
          <w:tab w:val="left" w:pos="567"/>
        </w:tabs>
        <w:ind w:left="283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B8FD50">
      <w:start w:val="1"/>
      <w:numFmt w:val="bullet"/>
      <w:lvlText w:val="o"/>
      <w:lvlJc w:val="left"/>
      <w:pPr>
        <w:tabs>
          <w:tab w:val="left" w:pos="567"/>
        </w:tabs>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7296D4">
      <w:start w:val="1"/>
      <w:numFmt w:val="bullet"/>
      <w:lvlText w:val="▪"/>
      <w:lvlJc w:val="left"/>
      <w:pPr>
        <w:tabs>
          <w:tab w:val="left" w:pos="567"/>
        </w:tabs>
        <w:ind w:left="424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F4FBD6">
      <w:start w:val="1"/>
      <w:numFmt w:val="bullet"/>
      <w:lvlText w:val="•"/>
      <w:lvlJc w:val="left"/>
      <w:pPr>
        <w:tabs>
          <w:tab w:val="left" w:pos="567"/>
        </w:tabs>
        <w:ind w:left="495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DD6BA6A">
      <w:start w:val="1"/>
      <w:numFmt w:val="bullet"/>
      <w:lvlText w:val="o"/>
      <w:lvlJc w:val="left"/>
      <w:pPr>
        <w:tabs>
          <w:tab w:val="left" w:pos="567"/>
        </w:tabs>
        <w:ind w:left="566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303F40">
      <w:start w:val="1"/>
      <w:numFmt w:val="bullet"/>
      <w:lvlText w:val="▪"/>
      <w:lvlJc w:val="left"/>
      <w:pPr>
        <w:tabs>
          <w:tab w:val="left" w:pos="567"/>
        </w:tabs>
        <w:ind w:left="6372" w:hanging="2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35B39DC"/>
    <w:multiLevelType w:val="hybridMultilevel"/>
    <w:tmpl w:val="F6FA9B3A"/>
    <w:lvl w:ilvl="0" w:tplc="9B14C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BE45A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2EABD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7E9E1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4C8C8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38A43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9075C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ED11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CA4F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7E26A87"/>
    <w:multiLevelType w:val="hybridMultilevel"/>
    <w:tmpl w:val="33B04B32"/>
    <w:lvl w:ilvl="0" w:tplc="361C43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10E84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B2499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94C20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46019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A21AF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4237C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CCEE7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9803F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 w:numId="5">
    <w:abstractNumId w:val="1"/>
    <w:lvlOverride w:ilvl="0">
      <w:lvl w:ilvl="0" w:tplc="3BEA0124">
        <w:start w:val="1"/>
        <w:numFmt w:val="bullet"/>
        <w:lvlText w:val="□"/>
        <w:lvlJc w:val="left"/>
        <w:pPr>
          <w:tabs>
            <w:tab w:val="num" w:pos="284"/>
            <w:tab w:val="left" w:pos="567"/>
          </w:tabs>
          <w:ind w:left="567" w:hanging="4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BBE751C">
        <w:start w:val="1"/>
        <w:numFmt w:val="bullet"/>
        <w:lvlText w:val="o"/>
        <w:lvlJc w:val="left"/>
        <w:pPr>
          <w:tabs>
            <w:tab w:val="left" w:pos="284"/>
            <w:tab w:val="left" w:pos="567"/>
            <w:tab w:val="num" w:pos="1416"/>
          </w:tabs>
          <w:ind w:left="1699" w:hanging="6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2A4F7D6">
        <w:start w:val="1"/>
        <w:numFmt w:val="bullet"/>
        <w:lvlText w:val="▪"/>
        <w:lvlJc w:val="left"/>
        <w:pPr>
          <w:tabs>
            <w:tab w:val="left" w:pos="284"/>
            <w:tab w:val="left" w:pos="567"/>
            <w:tab w:val="num" w:pos="2124"/>
          </w:tabs>
          <w:ind w:left="2407" w:hanging="6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429AC0">
        <w:start w:val="1"/>
        <w:numFmt w:val="bullet"/>
        <w:lvlText w:val="•"/>
        <w:lvlJc w:val="left"/>
        <w:pPr>
          <w:tabs>
            <w:tab w:val="left" w:pos="284"/>
            <w:tab w:val="left" w:pos="567"/>
            <w:tab w:val="num" w:pos="2832"/>
          </w:tabs>
          <w:ind w:left="3115" w:hanging="5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1B8FD50">
        <w:start w:val="1"/>
        <w:numFmt w:val="bullet"/>
        <w:lvlText w:val="o"/>
        <w:lvlJc w:val="left"/>
        <w:pPr>
          <w:tabs>
            <w:tab w:val="left" w:pos="284"/>
            <w:tab w:val="left" w:pos="567"/>
            <w:tab w:val="num" w:pos="3540"/>
          </w:tabs>
          <w:ind w:left="3823" w:hanging="5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7296D4">
        <w:start w:val="1"/>
        <w:numFmt w:val="bullet"/>
        <w:lvlText w:val="▪"/>
        <w:lvlJc w:val="left"/>
        <w:pPr>
          <w:tabs>
            <w:tab w:val="left" w:pos="284"/>
            <w:tab w:val="left" w:pos="567"/>
            <w:tab w:val="num" w:pos="4248"/>
          </w:tabs>
          <w:ind w:left="4531" w:hanging="5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DF4FBD6">
        <w:start w:val="1"/>
        <w:numFmt w:val="bullet"/>
        <w:lvlText w:val="•"/>
        <w:lvlJc w:val="left"/>
        <w:pPr>
          <w:tabs>
            <w:tab w:val="left" w:pos="284"/>
            <w:tab w:val="left" w:pos="567"/>
            <w:tab w:val="num" w:pos="4956"/>
          </w:tabs>
          <w:ind w:left="5239" w:hanging="5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D6BA6A">
        <w:start w:val="1"/>
        <w:numFmt w:val="bullet"/>
        <w:lvlText w:val="o"/>
        <w:lvlJc w:val="left"/>
        <w:pPr>
          <w:tabs>
            <w:tab w:val="left" w:pos="284"/>
            <w:tab w:val="left" w:pos="567"/>
            <w:tab w:val="num" w:pos="5664"/>
          </w:tabs>
          <w:ind w:left="5947" w:hanging="54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1303F40">
        <w:start w:val="1"/>
        <w:numFmt w:val="bullet"/>
        <w:lvlText w:val="▪"/>
        <w:lvlJc w:val="left"/>
        <w:pPr>
          <w:tabs>
            <w:tab w:val="left" w:pos="284"/>
            <w:tab w:val="left" w:pos="567"/>
            <w:tab w:val="num" w:pos="6372"/>
          </w:tabs>
          <w:ind w:left="6655" w:hanging="5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E1B50"/>
    <w:rsid w:val="003068ED"/>
    <w:rsid w:val="00794BC4"/>
    <w:rsid w:val="007E1B50"/>
    <w:rsid w:val="009E49E0"/>
    <w:rsid w:val="00C538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paragraph" w:styleId="Titolo1">
    <w:name w:val="heading 1"/>
    <w:next w:val="Normale"/>
    <w:pPr>
      <w:keepNext/>
      <w:spacing w:before="240" w:after="60" w:line="276" w:lineRule="auto"/>
      <w:outlineLvl w:val="0"/>
    </w:pPr>
    <w:rPr>
      <w:rFonts w:ascii="Arial" w:hAnsi="Arial" w:cs="Arial Unicode MS"/>
      <w:b/>
      <w:bCs/>
      <w:color w:val="000000"/>
      <w:kern w:val="32"/>
      <w:sz w:val="32"/>
      <w:szCs w:val="3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styleId="Intestazione">
    <w:name w:val="header"/>
    <w:pPr>
      <w:tabs>
        <w:tab w:val="center" w:pos="4819"/>
        <w:tab w:val="right" w:pos="9638"/>
      </w:tabs>
    </w:pPr>
    <w:rPr>
      <w:rFonts w:ascii="Calibri" w:eastAsia="Calibri" w:hAnsi="Calibri" w:cs="Calibri"/>
      <w:color w:val="000000"/>
      <w:sz w:val="22"/>
      <w:szCs w:val="22"/>
      <w:u w:color="000000"/>
    </w:rPr>
  </w:style>
  <w:style w:type="character" w:styleId="Numeropagina">
    <w:name w:val="page number"/>
    <w:rPr>
      <w:lang w:val="it-IT"/>
    </w:rPr>
  </w:style>
  <w:style w:type="paragraph" w:styleId="NormaleWeb">
    <w:name w:val="Normal (Web)"/>
    <w:pPr>
      <w:spacing w:before="100" w:after="100"/>
    </w:pPr>
    <w:rPr>
      <w:rFonts w:ascii="Arial Unicode MS"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paragraph" w:styleId="Titolo1">
    <w:name w:val="heading 1"/>
    <w:next w:val="Normale"/>
    <w:pPr>
      <w:keepNext/>
      <w:spacing w:before="240" w:after="60" w:line="276" w:lineRule="auto"/>
      <w:outlineLvl w:val="0"/>
    </w:pPr>
    <w:rPr>
      <w:rFonts w:ascii="Arial" w:hAnsi="Arial" w:cs="Arial Unicode MS"/>
      <w:b/>
      <w:bCs/>
      <w:color w:val="000000"/>
      <w:kern w:val="32"/>
      <w:sz w:val="32"/>
      <w:szCs w:val="3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styleId="Intestazione">
    <w:name w:val="header"/>
    <w:pPr>
      <w:tabs>
        <w:tab w:val="center" w:pos="4819"/>
        <w:tab w:val="right" w:pos="9638"/>
      </w:tabs>
    </w:pPr>
    <w:rPr>
      <w:rFonts w:ascii="Calibri" w:eastAsia="Calibri" w:hAnsi="Calibri" w:cs="Calibri"/>
      <w:color w:val="000000"/>
      <w:sz w:val="22"/>
      <w:szCs w:val="22"/>
      <w:u w:color="000000"/>
    </w:rPr>
  </w:style>
  <w:style w:type="character" w:styleId="Numeropagina">
    <w:name w:val="page number"/>
    <w:rPr>
      <w:lang w:val="it-IT"/>
    </w:rPr>
  </w:style>
  <w:style w:type="paragraph" w:styleId="NormaleWeb">
    <w:name w:val="Normal (Web)"/>
    <w:pPr>
      <w:spacing w:before="100" w:after="100"/>
    </w:pPr>
    <w:rPr>
      <w:rFonts w:ascii="Arial Unicode M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dcterms:created xsi:type="dcterms:W3CDTF">2017-10-03T08:05:00Z</dcterms:created>
  <dcterms:modified xsi:type="dcterms:W3CDTF">2017-10-03T08:05:00Z</dcterms:modified>
</cp:coreProperties>
</file>